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90" w:rsidRPr="002D5164" w:rsidRDefault="00181540" w:rsidP="002D5164">
      <w:pPr>
        <w:jc w:val="center"/>
        <w:rPr>
          <w:rFonts w:asciiTheme="minorHAnsi" w:hAnsiTheme="minorHAnsi" w:cstheme="minorHAnsi"/>
          <w:b/>
          <w:bCs/>
        </w:rPr>
      </w:pPr>
      <w:bookmarkStart w:id="0" w:name="_GoBack"/>
      <w:r w:rsidRPr="002D5164">
        <w:rPr>
          <w:rFonts w:asciiTheme="minorHAnsi" w:hAnsiTheme="minorHAnsi" w:cstheme="minorHAnsi"/>
          <w:b/>
          <w:bCs/>
        </w:rPr>
        <w:t xml:space="preserve">MODULO DI ISCRIZIONE ALL’ASSOCIAZIONE FORREVER </w:t>
      </w:r>
    </w:p>
    <w:bookmarkEnd w:id="0"/>
    <w:p w:rsidR="00EB3A90" w:rsidRPr="002D5164" w:rsidRDefault="00181540" w:rsidP="002D5164">
      <w:pPr>
        <w:jc w:val="center"/>
        <w:rPr>
          <w:rFonts w:asciiTheme="minorHAnsi" w:hAnsiTheme="minorHAnsi" w:cstheme="minorHAnsi"/>
          <w:b/>
          <w:bCs/>
        </w:rPr>
      </w:pPr>
      <w:r w:rsidRPr="002D5164">
        <w:rPr>
          <w:rFonts w:asciiTheme="minorHAnsi" w:hAnsiTheme="minorHAnsi" w:cstheme="minorHAnsi"/>
          <w:b/>
          <w:bCs/>
        </w:rPr>
        <w:t>ANNO 2023</w:t>
      </w:r>
    </w:p>
    <w:p w:rsidR="002D5164" w:rsidRPr="002D5164" w:rsidRDefault="002D5164" w:rsidP="002D5164">
      <w:pPr>
        <w:jc w:val="center"/>
        <w:rPr>
          <w:rFonts w:asciiTheme="minorHAnsi" w:hAnsiTheme="minorHAnsi" w:cstheme="minorHAnsi"/>
          <w:b/>
          <w:bCs/>
        </w:rPr>
      </w:pPr>
    </w:p>
    <w:p w:rsidR="002D5164" w:rsidRPr="002D5164" w:rsidRDefault="002D5164" w:rsidP="002D5164">
      <w:pPr>
        <w:rPr>
          <w:rFonts w:asciiTheme="minorHAnsi" w:hAnsiTheme="minorHAnsi" w:cstheme="minorHAnsi"/>
          <w:b/>
          <w:bCs/>
        </w:rPr>
      </w:pPr>
      <w:r w:rsidRPr="002D5164">
        <w:rPr>
          <w:rFonts w:asciiTheme="minorHAnsi" w:hAnsiTheme="minorHAnsi" w:cstheme="minorHAnsi"/>
          <w:b/>
          <w:bCs/>
          <w:color w:val="000000"/>
        </w:rPr>
        <w:t xml:space="preserve">Il </w:t>
      </w:r>
      <w:proofErr w:type="spellStart"/>
      <w:r w:rsidRPr="002D5164">
        <w:rPr>
          <w:rFonts w:asciiTheme="minorHAnsi" w:hAnsiTheme="minorHAnsi" w:cstheme="minorHAnsi"/>
          <w:b/>
          <w:bCs/>
          <w:color w:val="000000"/>
        </w:rPr>
        <w:t>Bio</w:t>
      </w:r>
      <w:proofErr w:type="spellEnd"/>
      <w:r w:rsidRPr="002D5164">
        <w:rPr>
          <w:rFonts w:asciiTheme="minorHAnsi" w:hAnsiTheme="minorHAnsi" w:cstheme="minorHAnsi"/>
          <w:b/>
          <w:bCs/>
          <w:color w:val="000000"/>
        </w:rPr>
        <w:t>-distretto della Via Amerina e delle Forre</w:t>
      </w:r>
    </w:p>
    <w:p w:rsidR="002D5164" w:rsidRPr="002D5164" w:rsidRDefault="002D5164" w:rsidP="002D5164">
      <w:pPr>
        <w:jc w:val="both"/>
        <w:rPr>
          <w:rFonts w:asciiTheme="minorHAnsi" w:hAnsiTheme="minorHAnsi" w:cstheme="minorHAnsi"/>
          <w:color w:val="000000"/>
        </w:rPr>
      </w:pPr>
      <w:r w:rsidRPr="002D5164">
        <w:rPr>
          <w:rFonts w:asciiTheme="minorHAnsi" w:hAnsiTheme="minorHAnsi" w:cstheme="minorHAnsi"/>
          <w:bCs/>
          <w:color w:val="000000"/>
        </w:rPr>
        <w:t xml:space="preserve">Il </w:t>
      </w:r>
      <w:proofErr w:type="spellStart"/>
      <w:r w:rsidRPr="002D5164">
        <w:rPr>
          <w:rFonts w:asciiTheme="minorHAnsi" w:hAnsiTheme="minorHAnsi" w:cstheme="minorHAnsi"/>
          <w:bCs/>
          <w:color w:val="000000"/>
        </w:rPr>
        <w:t>Bio</w:t>
      </w:r>
      <w:proofErr w:type="spellEnd"/>
      <w:r w:rsidRPr="002D5164">
        <w:rPr>
          <w:rFonts w:asciiTheme="minorHAnsi" w:hAnsiTheme="minorHAnsi" w:cstheme="minorHAnsi"/>
          <w:bCs/>
          <w:color w:val="000000"/>
        </w:rPr>
        <w:t>-distretto della Via Amerina e delle Forre opera come DMO</w:t>
      </w:r>
      <w:r w:rsidRPr="002D5164">
        <w:rPr>
          <w:rFonts w:asciiTheme="minorHAnsi" w:hAnsiTheme="minorHAnsi" w:cstheme="minorHAnsi"/>
          <w:b/>
          <w:bCs/>
          <w:color w:val="000000"/>
        </w:rPr>
        <w:t xml:space="preserve"> (</w:t>
      </w:r>
      <w:proofErr w:type="spellStart"/>
      <w:r w:rsidRPr="002D5164">
        <w:rPr>
          <w:rFonts w:asciiTheme="minorHAnsi" w:hAnsiTheme="minorHAnsi" w:cstheme="minorHAnsi"/>
          <w:color w:val="000000"/>
        </w:rPr>
        <w:t>Destination</w:t>
      </w:r>
      <w:proofErr w:type="spellEnd"/>
      <w:r w:rsidRPr="002D5164">
        <w:rPr>
          <w:rFonts w:asciiTheme="minorHAnsi" w:hAnsiTheme="minorHAnsi" w:cstheme="minorHAnsi"/>
          <w:color w:val="000000"/>
        </w:rPr>
        <w:t xml:space="preserve"> Management Organization) </w:t>
      </w:r>
      <w:r>
        <w:rPr>
          <w:rFonts w:asciiTheme="minorHAnsi" w:hAnsiTheme="minorHAnsi" w:cstheme="minorHAnsi"/>
          <w:color w:val="000000"/>
        </w:rPr>
        <w:t xml:space="preserve">su mandato della Regione Lazio </w:t>
      </w:r>
      <w:r w:rsidRPr="002D5164">
        <w:rPr>
          <w:rFonts w:asciiTheme="minorHAnsi" w:hAnsiTheme="minorHAnsi" w:cstheme="minorHAnsi"/>
          <w:color w:val="000000"/>
        </w:rPr>
        <w:t xml:space="preserve">con l’obiettivo di far conoscere il territorio, </w:t>
      </w:r>
      <w:r w:rsidRPr="002D5164">
        <w:rPr>
          <w:rFonts w:asciiTheme="minorHAnsi" w:hAnsiTheme="minorHAnsi" w:cstheme="minorHAnsi"/>
          <w:b/>
          <w:color w:val="000000"/>
        </w:rPr>
        <w:t xml:space="preserve">stimolare azioni di rete e di collaborazione tra attori pubblici e privati </w:t>
      </w:r>
      <w:r w:rsidRPr="002D5164">
        <w:rPr>
          <w:rFonts w:asciiTheme="minorHAnsi" w:hAnsiTheme="minorHAnsi" w:cstheme="minorHAnsi"/>
          <w:color w:val="000000"/>
        </w:rPr>
        <w:t xml:space="preserve">per una maggior competitività turistica a livello regionale e nazionale ed ha il compito di gestire in modo coordinato </w:t>
      </w:r>
      <w:r w:rsidR="00D67307">
        <w:rPr>
          <w:rFonts w:asciiTheme="minorHAnsi" w:hAnsiTheme="minorHAnsi" w:cstheme="minorHAnsi"/>
          <w:color w:val="000000"/>
        </w:rPr>
        <w:t xml:space="preserve">gli attori (comuni, altri enti pubblici, aziende, associazionismo, ecc.) e </w:t>
      </w:r>
      <w:r w:rsidRPr="002D5164">
        <w:rPr>
          <w:rFonts w:asciiTheme="minorHAnsi" w:hAnsiTheme="minorHAnsi" w:cstheme="minorHAnsi"/>
          <w:color w:val="000000"/>
        </w:rPr>
        <w:t>le risorse che fanno parte della destinazione turistica dell’</w:t>
      </w:r>
      <w:r w:rsidRPr="002D5164">
        <w:rPr>
          <w:rFonts w:asciiTheme="minorHAnsi" w:hAnsiTheme="minorHAnsi" w:cstheme="minorHAnsi"/>
          <w:b/>
          <w:bCs/>
          <w:color w:val="000000"/>
        </w:rPr>
        <w:t>Agro Falisco</w:t>
      </w:r>
      <w:r w:rsidRPr="002D5164">
        <w:rPr>
          <w:rFonts w:asciiTheme="minorHAnsi" w:hAnsiTheme="minorHAnsi" w:cstheme="minorHAnsi"/>
          <w:color w:val="000000"/>
        </w:rPr>
        <w:t xml:space="preserve"> (attrazioni, accesso, marketing, risorse umane, immagine e prezzi) composto da 13 comuni della Provincia di Viterbo (Civita Castellana, Corchiano, Castel Sant’Elia, Canepina, Calcata, Gallese, Nepi, Orte, Vasanello, Vignanello, Vallerano, Faleria, Fabrica di Roma)</w:t>
      </w:r>
      <w:r w:rsidRPr="002D5164">
        <w:rPr>
          <w:rFonts w:asciiTheme="minorHAnsi" w:hAnsiTheme="minorHAnsi" w:cstheme="minorHAnsi"/>
          <w:color w:val="000000"/>
        </w:rPr>
        <w:t>.</w:t>
      </w:r>
    </w:p>
    <w:p w:rsidR="00EB3A90" w:rsidRDefault="00EB3A90" w:rsidP="002D5164">
      <w:pPr>
        <w:jc w:val="both"/>
        <w:rPr>
          <w:rFonts w:asciiTheme="minorHAnsi" w:hAnsiTheme="minorHAnsi" w:cstheme="minorHAnsi"/>
          <w:color w:val="000000"/>
        </w:rPr>
      </w:pPr>
    </w:p>
    <w:p w:rsidR="002D5164" w:rsidRPr="002D5164" w:rsidRDefault="002D5164" w:rsidP="002D5164">
      <w:pPr>
        <w:jc w:val="both"/>
        <w:rPr>
          <w:rFonts w:asciiTheme="minorHAnsi" w:hAnsiTheme="minorHAnsi" w:cstheme="minorHAnsi"/>
          <w:b/>
          <w:color w:val="000000"/>
        </w:rPr>
      </w:pPr>
      <w:r w:rsidRPr="002D5164">
        <w:rPr>
          <w:rFonts w:asciiTheme="minorHAnsi" w:hAnsiTheme="minorHAnsi" w:cstheme="minorHAnsi"/>
          <w:b/>
          <w:color w:val="000000"/>
        </w:rPr>
        <w:t xml:space="preserve">L’associazione </w:t>
      </w:r>
      <w:proofErr w:type="spellStart"/>
      <w:r w:rsidRPr="002D5164">
        <w:rPr>
          <w:rFonts w:asciiTheme="minorHAnsi" w:hAnsiTheme="minorHAnsi" w:cstheme="minorHAnsi"/>
          <w:b/>
          <w:color w:val="000000"/>
        </w:rPr>
        <w:t>ForrEver</w:t>
      </w:r>
      <w:proofErr w:type="spellEnd"/>
      <w:r w:rsidRPr="002D5164">
        <w:rPr>
          <w:rFonts w:asciiTheme="minorHAnsi" w:hAnsiTheme="minorHAnsi" w:cstheme="minorHAnsi"/>
          <w:b/>
          <w:color w:val="000000"/>
        </w:rPr>
        <w:t xml:space="preserve"> ETS</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 xml:space="preserve">L’associazione </w:t>
      </w:r>
      <w:proofErr w:type="spellStart"/>
      <w:r w:rsidRPr="002D5164">
        <w:rPr>
          <w:rFonts w:asciiTheme="minorHAnsi" w:hAnsiTheme="minorHAnsi" w:cstheme="minorHAnsi"/>
          <w:color w:val="000000"/>
        </w:rPr>
        <w:t>ForrEver</w:t>
      </w:r>
      <w:proofErr w:type="spellEnd"/>
      <w:r w:rsidRPr="002D5164">
        <w:rPr>
          <w:rFonts w:asciiTheme="minorHAnsi" w:hAnsiTheme="minorHAnsi" w:cstheme="minorHAnsi"/>
          <w:color w:val="000000"/>
        </w:rPr>
        <w:t xml:space="preserve"> ETS fa parte del Comitato d’indirizzo del </w:t>
      </w:r>
      <w:proofErr w:type="spellStart"/>
      <w:r w:rsidRPr="002D5164">
        <w:rPr>
          <w:rFonts w:asciiTheme="minorHAnsi" w:hAnsiTheme="minorHAnsi" w:cstheme="minorHAnsi"/>
          <w:b/>
          <w:bCs/>
          <w:color w:val="000000"/>
        </w:rPr>
        <w:t>Bio</w:t>
      </w:r>
      <w:proofErr w:type="spellEnd"/>
      <w:r w:rsidRPr="002D5164">
        <w:rPr>
          <w:rFonts w:asciiTheme="minorHAnsi" w:hAnsiTheme="minorHAnsi" w:cstheme="minorHAnsi"/>
          <w:b/>
          <w:bCs/>
          <w:color w:val="000000"/>
        </w:rPr>
        <w:t>-distretto della Via Amerina e delle Forre</w:t>
      </w:r>
      <w:r w:rsidRPr="002D5164">
        <w:rPr>
          <w:rFonts w:asciiTheme="minorHAnsi" w:hAnsiTheme="minorHAnsi" w:cstheme="minorHAnsi"/>
          <w:color w:val="000000"/>
        </w:rPr>
        <w:t xml:space="preserve">. </w:t>
      </w:r>
      <w:r w:rsidRPr="002D5164">
        <w:rPr>
          <w:rFonts w:asciiTheme="minorHAnsi" w:hAnsiTheme="minorHAnsi" w:cstheme="minorHAnsi"/>
          <w:color w:val="000000"/>
        </w:rPr>
        <w:t xml:space="preserve">Lo </w:t>
      </w:r>
      <w:r w:rsidRPr="002D5164">
        <w:rPr>
          <w:rFonts w:asciiTheme="minorHAnsi" w:hAnsiTheme="minorHAnsi" w:cstheme="minorHAnsi"/>
          <w:b/>
          <w:bCs/>
          <w:color w:val="000000"/>
        </w:rPr>
        <w:t>scopo principale</w:t>
      </w:r>
      <w:r w:rsidRPr="002D5164">
        <w:rPr>
          <w:rFonts w:asciiTheme="minorHAnsi" w:hAnsiTheme="minorHAnsi" w:cstheme="minorHAnsi"/>
          <w:color w:val="000000"/>
        </w:rPr>
        <w:t xml:space="preserve"> dell'Associazione </w:t>
      </w:r>
      <w:proofErr w:type="spellStart"/>
      <w:r w:rsidRPr="002D5164">
        <w:rPr>
          <w:rFonts w:asciiTheme="minorHAnsi" w:hAnsiTheme="minorHAnsi" w:cstheme="minorHAnsi"/>
          <w:color w:val="000000"/>
        </w:rPr>
        <w:t>ForrEver</w:t>
      </w:r>
      <w:proofErr w:type="spellEnd"/>
      <w:r w:rsidRPr="002D5164">
        <w:rPr>
          <w:rFonts w:asciiTheme="minorHAnsi" w:hAnsiTheme="minorHAnsi" w:cstheme="minorHAnsi"/>
          <w:color w:val="000000"/>
        </w:rPr>
        <w:t xml:space="preserve"> è promuovere socialità, mutualismo, partecipazione e sviluppo del senso di comunità, e contribuire alla crescita culturale e civile dei/delle propri/e soci/e, come dell’intera comunità.</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b/>
          <w:bCs/>
          <w:color w:val="000000"/>
        </w:rPr>
        <w:t>Sono finalità dell’associazione</w:t>
      </w:r>
      <w:r w:rsidRPr="002D5164">
        <w:rPr>
          <w:rFonts w:asciiTheme="minorHAnsi" w:hAnsiTheme="minorHAnsi" w:cstheme="minorHAnsi"/>
          <w:color w:val="000000"/>
        </w:rPr>
        <w:t xml:space="preserve">: </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 xml:space="preserve">a) organizzazione e gestione di </w:t>
      </w:r>
      <w:r w:rsidRPr="002D5164">
        <w:rPr>
          <w:rFonts w:asciiTheme="minorHAnsi" w:hAnsiTheme="minorHAnsi" w:cstheme="minorHAnsi"/>
          <w:color w:val="000000"/>
        </w:rPr>
        <w:t>attività turistiche di interesse sociale, culturale;</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 xml:space="preserve">b) interventi di tutela e valorizzazione del patrimonio culturale e del paesaggio, </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a) valorizzare la destinazione turistica dell’Agro Falisco, come offerta integrata di attività all’aria aperta, di spor</w:t>
      </w:r>
      <w:r w:rsidRPr="002D5164">
        <w:rPr>
          <w:rFonts w:asciiTheme="minorHAnsi" w:hAnsiTheme="minorHAnsi" w:cstheme="minorHAnsi"/>
          <w:color w:val="000000"/>
        </w:rPr>
        <w:t xml:space="preserve">t, relax, di recupero psicofisico, anche con riferimento a terapie post </w:t>
      </w:r>
      <w:proofErr w:type="spellStart"/>
      <w:r w:rsidRPr="002D5164">
        <w:rPr>
          <w:rFonts w:asciiTheme="minorHAnsi" w:hAnsiTheme="minorHAnsi" w:cstheme="minorHAnsi"/>
          <w:color w:val="000000"/>
        </w:rPr>
        <w:t>covid</w:t>
      </w:r>
      <w:proofErr w:type="spellEnd"/>
      <w:r w:rsidRPr="002D5164">
        <w:rPr>
          <w:rFonts w:asciiTheme="minorHAnsi" w:hAnsiTheme="minorHAnsi" w:cstheme="minorHAnsi"/>
          <w:color w:val="000000"/>
        </w:rPr>
        <w:t>, di scoperta di bellezze culturali, archeologiche, artistiche, paesaggistiche, naturalistiche e di eccellenza enogastronomica, attraverso la integrale e sistematica promozione de</w:t>
      </w:r>
      <w:r w:rsidRPr="002D5164">
        <w:rPr>
          <w:rFonts w:asciiTheme="minorHAnsi" w:hAnsiTheme="minorHAnsi" w:cstheme="minorHAnsi"/>
          <w:color w:val="000000"/>
        </w:rPr>
        <w:t xml:space="preserve">lla medesima destinazione turistica </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b) sollecitare la collaborazione tra gli operatori della filiera turistica fornendo ad essi supporto e consulenza anche attraverso adeguati percorsi di formazione professionale per l'avvio e la riqualificazione degli op</w:t>
      </w:r>
      <w:r w:rsidRPr="002D5164">
        <w:rPr>
          <w:rFonts w:asciiTheme="minorHAnsi" w:hAnsiTheme="minorHAnsi" w:cstheme="minorHAnsi"/>
          <w:color w:val="000000"/>
        </w:rPr>
        <w:t>eratori del settore;</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c) operare unitariamente come territorio tramite un unico soggetto con continuità ed efficacia sul turismo;</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d) facilitare i rapporti con la pluralità di attori pubblici e privati interessati alla promozione turistica dei territori e al</w:t>
      </w:r>
      <w:r w:rsidRPr="002D5164">
        <w:rPr>
          <w:rFonts w:asciiTheme="minorHAnsi" w:hAnsiTheme="minorHAnsi" w:cstheme="minorHAnsi"/>
          <w:color w:val="000000"/>
        </w:rPr>
        <w:t>l'attività imprenditoriale di settore;</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e) monitorare l'andamento turistico della destinazione e le azioni di promozione;</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f) valorizzare il patrimonio dei beni culturali e il capitale umano del territorio;</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 xml:space="preserve">g) promuovere, coerentemente con le indicazioni di </w:t>
      </w:r>
      <w:r w:rsidRPr="002D5164">
        <w:rPr>
          <w:rFonts w:asciiTheme="minorHAnsi" w:hAnsiTheme="minorHAnsi" w:cstheme="minorHAnsi"/>
          <w:color w:val="000000"/>
        </w:rPr>
        <w:t>identità regionali, i "brand territoriali";</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h) avviare processi in grado di migliorare il livello di accoglienza e l'immagine del territorio;</w:t>
      </w: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i) avviare azioni in grado di consolidare e creare nuova occupazione nel settore turistico.</w:t>
      </w:r>
    </w:p>
    <w:p w:rsidR="00EB3A90" w:rsidRPr="002D5164" w:rsidRDefault="00EB3A90" w:rsidP="002D5164">
      <w:pPr>
        <w:jc w:val="both"/>
        <w:rPr>
          <w:rFonts w:asciiTheme="minorHAnsi" w:hAnsiTheme="minorHAnsi" w:cstheme="minorHAnsi"/>
        </w:rPr>
      </w:pPr>
    </w:p>
    <w:p w:rsidR="00EB3A90" w:rsidRPr="002D5164" w:rsidRDefault="00181540"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rPr>
      </w:pPr>
      <w:r w:rsidRPr="002D5164">
        <w:rPr>
          <w:rFonts w:asciiTheme="minorHAnsi" w:hAnsiTheme="minorHAnsi" w:cstheme="minorHAnsi"/>
          <w:color w:val="000000"/>
        </w:rPr>
        <w:t>L'associazione</w:t>
      </w:r>
      <w:r w:rsidRPr="002D5164">
        <w:rPr>
          <w:rFonts w:asciiTheme="minorHAnsi" w:hAnsiTheme="minorHAnsi" w:cstheme="minorHAnsi"/>
          <w:i/>
          <w:color w:val="000000"/>
        </w:rPr>
        <w:t>,</w:t>
      </w:r>
      <w:r w:rsidRPr="002D5164">
        <w:rPr>
          <w:rFonts w:asciiTheme="minorHAnsi" w:hAnsiTheme="minorHAnsi" w:cstheme="minorHAnsi"/>
          <w:color w:val="000000"/>
        </w:rPr>
        <w:t xml:space="preserve"> perse</w:t>
      </w:r>
      <w:r w:rsidRPr="002D5164">
        <w:rPr>
          <w:rFonts w:asciiTheme="minorHAnsi" w:hAnsiTheme="minorHAnsi" w:cstheme="minorHAnsi"/>
          <w:color w:val="000000"/>
        </w:rPr>
        <w:t xml:space="preserve">gue </w:t>
      </w:r>
      <w:r w:rsidRPr="002D5164">
        <w:rPr>
          <w:rFonts w:asciiTheme="minorHAnsi" w:hAnsiTheme="minorHAnsi" w:cstheme="minorHAnsi"/>
          <w:color w:val="000000"/>
        </w:rPr>
        <w:t xml:space="preserve">senza scopo di lucro </w:t>
      </w:r>
      <w:r w:rsidRPr="002D5164">
        <w:rPr>
          <w:rFonts w:asciiTheme="minorHAnsi" w:hAnsiTheme="minorHAnsi" w:cstheme="minorHAnsi"/>
          <w:color w:val="000000"/>
        </w:rPr>
        <w:t>finalità civiche, solidaristiche e di utilità sociale</w:t>
      </w:r>
      <w:r w:rsidRPr="002D5164">
        <w:rPr>
          <w:rFonts w:asciiTheme="minorHAnsi" w:hAnsiTheme="minorHAnsi" w:cstheme="minorHAnsi"/>
          <w:i/>
          <w:color w:val="000000"/>
        </w:rPr>
        <w:t xml:space="preserve">, </w:t>
      </w:r>
      <w:r w:rsidRPr="002D5164">
        <w:rPr>
          <w:rFonts w:asciiTheme="minorHAnsi" w:hAnsiTheme="minorHAnsi" w:cstheme="minorHAnsi"/>
          <w:color w:val="000000"/>
        </w:rPr>
        <w:t>mediante lo svolgimento</w:t>
      </w:r>
      <w:r w:rsidRPr="002D5164">
        <w:rPr>
          <w:rFonts w:asciiTheme="minorHAnsi" w:hAnsiTheme="minorHAnsi" w:cstheme="minorHAnsi"/>
          <w:i/>
          <w:color w:val="000000"/>
        </w:rPr>
        <w:t xml:space="preserve"> </w:t>
      </w:r>
      <w:r w:rsidRPr="002D5164">
        <w:rPr>
          <w:rFonts w:asciiTheme="minorHAnsi" w:hAnsiTheme="minorHAnsi" w:cstheme="minorHAnsi"/>
          <w:color w:val="000000"/>
        </w:rPr>
        <w:t xml:space="preserve">di una o più attività di interesse  generale con riferimento all’art. 5 del D. </w:t>
      </w:r>
      <w:proofErr w:type="spellStart"/>
      <w:r w:rsidRPr="002D5164">
        <w:rPr>
          <w:rFonts w:asciiTheme="minorHAnsi" w:hAnsiTheme="minorHAnsi" w:cstheme="minorHAnsi"/>
          <w:color w:val="000000"/>
        </w:rPr>
        <w:t>Lgs</w:t>
      </w:r>
      <w:proofErr w:type="spellEnd"/>
      <w:r w:rsidRPr="002D5164">
        <w:rPr>
          <w:rFonts w:asciiTheme="minorHAnsi" w:hAnsiTheme="minorHAnsi" w:cstheme="minorHAnsi"/>
          <w:color w:val="000000"/>
        </w:rPr>
        <w:t>. 117/2017,</w:t>
      </w:r>
      <w:r w:rsidR="002D5164" w:rsidRPr="002D5164">
        <w:rPr>
          <w:rFonts w:asciiTheme="minorHAnsi" w:hAnsiTheme="minorHAnsi" w:cstheme="minorHAnsi"/>
          <w:color w:val="000000"/>
        </w:rPr>
        <w:t xml:space="preserve"> che trovate indicate nello statuto allegato in calce al presente documento.</w:t>
      </w:r>
    </w:p>
    <w:p w:rsidR="00EB3A90" w:rsidRPr="002D5164" w:rsidRDefault="00EB3A90" w:rsidP="002D5164">
      <w:pPr>
        <w:rPr>
          <w:rFonts w:asciiTheme="minorHAnsi" w:hAnsiTheme="minorHAnsi" w:cstheme="minorHAnsi"/>
          <w:color w:val="000000"/>
        </w:rPr>
      </w:pPr>
    </w:p>
    <w:p w:rsidR="00EB3A90" w:rsidRPr="002D5164" w:rsidRDefault="00EB3A90" w:rsidP="002D5164">
      <w:pPr>
        <w:rPr>
          <w:rFonts w:asciiTheme="minorHAnsi" w:hAnsiTheme="minorHAnsi" w:cstheme="minorHAnsi"/>
        </w:rPr>
        <w:sectPr w:rsidR="00EB3A90" w:rsidRPr="002D5164">
          <w:pgSz w:w="11906" w:h="16838"/>
          <w:pgMar w:top="1134" w:right="1134" w:bottom="1134" w:left="1134" w:header="0" w:footer="0" w:gutter="0"/>
          <w:cols w:space="720"/>
          <w:formProt w:val="0"/>
          <w:docGrid w:linePitch="100"/>
        </w:sectPr>
      </w:pPr>
    </w:p>
    <w:p w:rsidR="00EB3A90" w:rsidRPr="002D5164" w:rsidRDefault="00EB3A90" w:rsidP="002D5164">
      <w:pPr>
        <w:rPr>
          <w:rFonts w:asciiTheme="minorHAnsi" w:hAnsiTheme="minorHAnsi" w:cstheme="minorHAnsi"/>
          <w:color w:val="000000"/>
        </w:rPr>
      </w:pPr>
    </w:p>
    <w:p w:rsidR="002D5164" w:rsidRPr="002D5164" w:rsidRDefault="002D5164" w:rsidP="002D5164">
      <w:pPr>
        <w:rPr>
          <w:rFonts w:asciiTheme="minorHAnsi" w:hAnsiTheme="minorHAnsi" w:cstheme="minorHAnsi"/>
        </w:rPr>
      </w:pPr>
      <w:r w:rsidRPr="002D5164">
        <w:rPr>
          <w:rFonts w:asciiTheme="minorHAnsi" w:hAnsiTheme="minorHAnsi" w:cstheme="minorHAnsi"/>
        </w:rPr>
        <w:br w:type="page"/>
      </w:r>
    </w:p>
    <w:p w:rsidR="00EB3A90" w:rsidRPr="002D5164" w:rsidRDefault="00181540" w:rsidP="002D5164">
      <w:pPr>
        <w:rPr>
          <w:rFonts w:asciiTheme="minorHAnsi" w:hAnsiTheme="minorHAnsi" w:cstheme="minorHAnsi"/>
          <w:color w:val="000000"/>
        </w:rPr>
      </w:pPr>
      <w:r w:rsidRPr="002D5164">
        <w:rPr>
          <w:rFonts w:asciiTheme="minorHAnsi" w:hAnsiTheme="minorHAnsi" w:cstheme="minorHAnsi"/>
          <w:b/>
          <w:bCs/>
          <w:color w:val="000000"/>
        </w:rPr>
        <w:lastRenderedPageBreak/>
        <w:t>PER LE PERSONE FISICHE</w:t>
      </w:r>
    </w:p>
    <w:p w:rsidR="00EB3A90" w:rsidRPr="002D5164" w:rsidRDefault="00EB3A90" w:rsidP="002D5164">
      <w:pPr>
        <w:jc w:val="both"/>
        <w:rPr>
          <w:rFonts w:asciiTheme="minorHAnsi" w:hAnsiTheme="minorHAnsi" w:cstheme="minorHAnsi"/>
          <w:color w:val="000000"/>
        </w:rPr>
      </w:pP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 xml:space="preserve">La/il sottoscritta/o: Nome: </w:t>
      </w:r>
      <w:r w:rsidRPr="002D5164">
        <w:rPr>
          <w:rFonts w:asciiTheme="minorHAnsi" w:hAnsiTheme="minorHAnsi" w:cstheme="minorHAnsi"/>
          <w:color w:val="000000"/>
        </w:rPr>
        <w:t>_______________________Cognome:__________________________</w:t>
      </w:r>
    </w:p>
    <w:p w:rsidR="00EB3A90" w:rsidRPr="002D5164" w:rsidRDefault="00EB3A90" w:rsidP="002D5164">
      <w:pPr>
        <w:jc w:val="both"/>
        <w:rPr>
          <w:rFonts w:asciiTheme="minorHAnsi" w:hAnsiTheme="minorHAnsi" w:cstheme="minorHAnsi"/>
          <w:color w:val="000000"/>
        </w:rPr>
      </w:pPr>
    </w:p>
    <w:p w:rsidR="00EB3A90" w:rsidRPr="002D5164" w:rsidRDefault="00181540" w:rsidP="002D5164">
      <w:pPr>
        <w:jc w:val="both"/>
        <w:rPr>
          <w:rFonts w:asciiTheme="minorHAnsi" w:hAnsiTheme="minorHAnsi" w:cstheme="minorHAnsi"/>
          <w:color w:val="000000"/>
        </w:rPr>
      </w:pPr>
      <w:r w:rsidRPr="002D5164">
        <w:rPr>
          <w:rFonts w:asciiTheme="minorHAnsi" w:hAnsiTheme="minorHAnsi" w:cstheme="minorHAnsi"/>
          <w:color w:val="000000"/>
        </w:rPr>
        <w:t>Nata/o a: _________________________________PROV: (____)  il: ____/____/________</w:t>
      </w:r>
    </w:p>
    <w:p w:rsidR="00EB3A90" w:rsidRPr="002D5164" w:rsidRDefault="00EB3A90" w:rsidP="002D5164">
      <w:pPr>
        <w:jc w:val="both"/>
        <w:rPr>
          <w:rFonts w:asciiTheme="minorHAnsi" w:hAnsiTheme="minorHAnsi" w:cstheme="minorHAnsi"/>
          <w:color w:val="000000"/>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C.F. / P.IVA:_______________________________________________________________________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Indirizzo residenza: _________</w:t>
      </w:r>
      <w:r w:rsidRPr="002D5164">
        <w:rPr>
          <w:rFonts w:asciiTheme="minorHAnsi" w:hAnsiTheme="minorHAnsi" w:cstheme="minorHAnsi"/>
        </w:rPr>
        <w:t>______________________________________________n°_______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Comune di: __________________________________________PROV: (____) CAP: _____________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Telefono Cellulare: _________________________________________________________________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e-mail____________________</w:t>
      </w:r>
      <w:r w:rsidRPr="002D5164">
        <w:rPr>
          <w:rFonts w:asciiTheme="minorHAnsi" w:hAnsiTheme="minorHAnsi" w:cstheme="minorHAnsi"/>
        </w:rPr>
        <w:t>_______________________________________________________</w:t>
      </w:r>
    </w:p>
    <w:p w:rsidR="00EB3A90" w:rsidRPr="002D5164" w:rsidRDefault="00EB3A90" w:rsidP="002D5164">
      <w:pPr>
        <w:jc w:val="both"/>
        <w:rPr>
          <w:rFonts w:asciiTheme="minorHAnsi" w:hAnsiTheme="minorHAnsi" w:cstheme="minorHAnsi"/>
        </w:rPr>
      </w:pPr>
    </w:p>
    <w:p w:rsidR="00EB3A90" w:rsidRPr="002D5164" w:rsidRDefault="00EB3A90" w:rsidP="002D5164">
      <w:pPr>
        <w:jc w:val="both"/>
        <w:rPr>
          <w:rFonts w:asciiTheme="minorHAnsi" w:hAnsiTheme="minorHAnsi" w:cstheme="minorHAnsi"/>
          <w:b/>
          <w:bCs/>
        </w:rPr>
      </w:pPr>
    </w:p>
    <w:p w:rsidR="00EB3A90" w:rsidRPr="002D5164" w:rsidRDefault="00181540" w:rsidP="002D5164">
      <w:pPr>
        <w:jc w:val="both"/>
        <w:rPr>
          <w:rFonts w:asciiTheme="minorHAnsi" w:hAnsiTheme="minorHAnsi" w:cstheme="minorHAnsi"/>
          <w:b/>
          <w:bCs/>
        </w:rPr>
      </w:pPr>
      <w:r w:rsidRPr="002D5164">
        <w:rPr>
          <w:rFonts w:asciiTheme="minorHAnsi" w:hAnsiTheme="minorHAnsi" w:cstheme="minorHAnsi"/>
          <w:b/>
          <w:bCs/>
        </w:rPr>
        <w:t>PER LE ASSOCIAZIONI, ATTIVITÀ COMMERCIALI, ORGANIZZAZIONI, ENTI PUBBLICI</w:t>
      </w:r>
    </w:p>
    <w:p w:rsidR="00EB3A90" w:rsidRPr="002D5164" w:rsidRDefault="00EB3A90" w:rsidP="002D5164">
      <w:pPr>
        <w:jc w:val="both"/>
        <w:rPr>
          <w:rFonts w:asciiTheme="minorHAnsi" w:hAnsiTheme="minorHAnsi" w:cstheme="minorHAnsi"/>
          <w:b/>
          <w:bCs/>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La/il sottoscritta/o: Nome: _______________________Cognome:__________________________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 xml:space="preserve">Nata/o a: </w:t>
      </w:r>
      <w:r w:rsidRPr="002D5164">
        <w:rPr>
          <w:rFonts w:asciiTheme="minorHAnsi" w:hAnsiTheme="minorHAnsi" w:cstheme="minorHAnsi"/>
        </w:rPr>
        <w:t>_________________________________PROV: (____)  il: ____/____/________</w:t>
      </w:r>
    </w:p>
    <w:p w:rsidR="00EB3A90" w:rsidRPr="002D5164" w:rsidRDefault="00EB3A90" w:rsidP="002D5164">
      <w:pPr>
        <w:jc w:val="both"/>
        <w:rPr>
          <w:rFonts w:asciiTheme="minorHAnsi" w:hAnsiTheme="minorHAnsi" w:cstheme="minorHAnsi"/>
          <w:b/>
          <w:bCs/>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In qualità di rappresentante legale/titolare di/del/della: ________________________________________________________________________________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 xml:space="preserve">Con sede legale in </w:t>
      </w:r>
      <w:r w:rsidRPr="002D5164">
        <w:rPr>
          <w:rFonts w:asciiTheme="minorHAnsi" w:hAnsiTheme="minorHAnsi" w:cstheme="minorHAnsi"/>
        </w:rPr>
        <w:t>Via/Piazza_______________________________________________n°________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Comune di: ___________________________________________PROV (____) CAP:_____________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C.F. / P.IVA:_______________________________________________________________________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Telefono Cellula</w:t>
      </w:r>
      <w:r w:rsidRPr="002D5164">
        <w:rPr>
          <w:rFonts w:asciiTheme="minorHAnsi" w:hAnsiTheme="minorHAnsi" w:cstheme="minorHAnsi"/>
        </w:rPr>
        <w:t>re: _________________________________________________________________</w:t>
      </w:r>
    </w:p>
    <w:p w:rsidR="00EB3A90" w:rsidRPr="002D5164" w:rsidRDefault="00EB3A90" w:rsidP="002D5164">
      <w:pPr>
        <w:jc w:val="both"/>
        <w:rPr>
          <w:rFonts w:asciiTheme="minorHAnsi" w:hAnsiTheme="minorHAnsi" w:cstheme="minorHAnsi"/>
        </w:rPr>
      </w:pPr>
    </w:p>
    <w:p w:rsidR="00EB3A90" w:rsidRPr="002D5164" w:rsidRDefault="00181540" w:rsidP="002D5164">
      <w:pPr>
        <w:jc w:val="both"/>
        <w:rPr>
          <w:rFonts w:asciiTheme="minorHAnsi" w:hAnsiTheme="minorHAnsi" w:cstheme="minorHAnsi"/>
        </w:rPr>
      </w:pPr>
      <w:r w:rsidRPr="002D5164">
        <w:rPr>
          <w:rFonts w:asciiTheme="minorHAnsi" w:hAnsiTheme="minorHAnsi" w:cstheme="minorHAnsi"/>
        </w:rPr>
        <w:t>e-mail___________________________________________________________________________</w:t>
      </w:r>
    </w:p>
    <w:p w:rsidR="002D5164" w:rsidRPr="002D5164" w:rsidRDefault="002D5164" w:rsidP="002D5164">
      <w:pPr>
        <w:jc w:val="center"/>
        <w:rPr>
          <w:rFonts w:asciiTheme="minorHAnsi" w:hAnsiTheme="minorHAnsi" w:cstheme="minorHAnsi"/>
          <w:b/>
          <w:bCs/>
        </w:rPr>
      </w:pPr>
    </w:p>
    <w:p w:rsidR="00EB3A90" w:rsidRPr="002D5164" w:rsidRDefault="00181540" w:rsidP="002D5164">
      <w:pPr>
        <w:jc w:val="center"/>
        <w:rPr>
          <w:rFonts w:asciiTheme="minorHAnsi" w:hAnsiTheme="minorHAnsi" w:cstheme="minorHAnsi"/>
          <w:b/>
          <w:bCs/>
        </w:rPr>
      </w:pPr>
      <w:r w:rsidRPr="002D5164">
        <w:rPr>
          <w:rFonts w:asciiTheme="minorHAnsi" w:hAnsiTheme="minorHAnsi" w:cstheme="minorHAnsi"/>
          <w:b/>
          <w:bCs/>
        </w:rPr>
        <w:t>CHIEDE</w:t>
      </w:r>
    </w:p>
    <w:p w:rsidR="00EB3A90" w:rsidRPr="002D5164" w:rsidRDefault="00EB3A90" w:rsidP="002D5164">
      <w:pPr>
        <w:jc w:val="center"/>
        <w:rPr>
          <w:rFonts w:asciiTheme="minorHAnsi" w:hAnsiTheme="minorHAnsi" w:cstheme="minorHAnsi"/>
        </w:rPr>
      </w:pPr>
    </w:p>
    <w:p w:rsidR="00EB3A90" w:rsidRPr="002D5164" w:rsidRDefault="00181540" w:rsidP="002D5164">
      <w:pPr>
        <w:rPr>
          <w:rFonts w:asciiTheme="minorHAnsi" w:hAnsiTheme="minorHAnsi" w:cstheme="minorHAnsi"/>
        </w:rPr>
      </w:pPr>
      <w:r w:rsidRPr="002D5164">
        <w:rPr>
          <w:rFonts w:asciiTheme="minorHAnsi" w:hAnsiTheme="minorHAnsi" w:cstheme="minorHAnsi"/>
        </w:rPr>
        <w:t xml:space="preserve">Di entrare a far parte dell’Associazione </w:t>
      </w:r>
      <w:proofErr w:type="spellStart"/>
      <w:r w:rsidRPr="002D5164">
        <w:rPr>
          <w:rFonts w:asciiTheme="minorHAnsi" w:hAnsiTheme="minorHAnsi" w:cstheme="minorHAnsi"/>
        </w:rPr>
        <w:t>ForrEver</w:t>
      </w:r>
      <w:proofErr w:type="spellEnd"/>
      <w:r w:rsidRPr="002D5164">
        <w:rPr>
          <w:rFonts w:asciiTheme="minorHAnsi" w:hAnsiTheme="minorHAnsi" w:cstheme="minorHAnsi"/>
        </w:rPr>
        <w:t xml:space="preserve"> ETS.</w:t>
      </w:r>
    </w:p>
    <w:p w:rsidR="002D5164" w:rsidRPr="002D5164" w:rsidRDefault="002D5164" w:rsidP="002D5164">
      <w:pPr>
        <w:rPr>
          <w:rFonts w:asciiTheme="minorHAnsi" w:hAnsiTheme="minorHAnsi" w:cstheme="minorHAnsi"/>
        </w:rPr>
      </w:pPr>
      <w:r w:rsidRPr="002D5164">
        <w:rPr>
          <w:rFonts w:asciiTheme="minorHAnsi" w:hAnsiTheme="minorHAnsi" w:cstheme="minorHAnsi"/>
        </w:rPr>
        <w:t>La partecipazione per il 2023 non prevede nessun costo.</w:t>
      </w:r>
    </w:p>
    <w:p w:rsidR="002D5164" w:rsidRPr="002D5164" w:rsidRDefault="002D5164" w:rsidP="002D5164">
      <w:pPr>
        <w:rPr>
          <w:rFonts w:asciiTheme="minorHAnsi" w:hAnsiTheme="minorHAnsi" w:cstheme="minorHAnsi"/>
        </w:rPr>
      </w:pPr>
    </w:p>
    <w:p w:rsidR="002D5164" w:rsidRPr="002D5164" w:rsidRDefault="002D5164" w:rsidP="002D5164">
      <w:pPr>
        <w:jc w:val="center"/>
        <w:rPr>
          <w:rFonts w:asciiTheme="minorHAnsi" w:hAnsiTheme="minorHAnsi" w:cstheme="minorHAnsi"/>
          <w:b/>
          <w:bCs/>
        </w:rPr>
      </w:pPr>
      <w:r w:rsidRPr="002D5164">
        <w:rPr>
          <w:rFonts w:asciiTheme="minorHAnsi" w:hAnsiTheme="minorHAnsi" w:cstheme="minorHAnsi"/>
          <w:b/>
          <w:bCs/>
        </w:rPr>
        <w:t>DICHIARA</w:t>
      </w:r>
    </w:p>
    <w:p w:rsidR="00EB3A90" w:rsidRPr="002D5164" w:rsidRDefault="00181540" w:rsidP="002D5164">
      <w:pPr>
        <w:rPr>
          <w:rFonts w:asciiTheme="minorHAnsi" w:hAnsiTheme="minorHAnsi" w:cstheme="minorHAnsi"/>
        </w:rPr>
      </w:pPr>
      <w:r w:rsidRPr="002D5164">
        <w:rPr>
          <w:rFonts w:asciiTheme="minorHAnsi" w:hAnsiTheme="minorHAnsi" w:cstheme="minorHAnsi"/>
        </w:rPr>
        <w:t>Dichiara altresì di aver preso visione d</w:t>
      </w:r>
      <w:r w:rsidRPr="002D5164">
        <w:rPr>
          <w:rFonts w:asciiTheme="minorHAnsi" w:hAnsiTheme="minorHAnsi" w:cstheme="minorHAnsi"/>
        </w:rPr>
        <w:t>ello Statuto e di approvarlo in ogni sua parte e di condividere i principi e le finalità dell’Associazione</w:t>
      </w:r>
      <w:r w:rsidR="002D5164" w:rsidRPr="002D5164">
        <w:rPr>
          <w:rFonts w:asciiTheme="minorHAnsi" w:hAnsiTheme="minorHAnsi" w:cstheme="minorHAnsi"/>
        </w:rPr>
        <w:t xml:space="preserve"> </w:t>
      </w:r>
      <w:r w:rsidR="002D5164" w:rsidRPr="002D5164">
        <w:rPr>
          <w:rFonts w:asciiTheme="minorHAnsi" w:hAnsiTheme="minorHAnsi" w:cstheme="minorHAnsi"/>
        </w:rPr>
        <w:t>(vedi statuto in calce al documento</w:t>
      </w:r>
      <w:r w:rsidR="002D5164" w:rsidRPr="002D5164">
        <w:rPr>
          <w:rFonts w:asciiTheme="minorHAnsi" w:hAnsiTheme="minorHAnsi" w:cstheme="minorHAnsi"/>
        </w:rPr>
        <w:t>)</w:t>
      </w:r>
      <w:r w:rsidRPr="002D5164">
        <w:rPr>
          <w:rFonts w:asciiTheme="minorHAnsi" w:hAnsiTheme="minorHAnsi" w:cstheme="minorHAnsi"/>
        </w:rPr>
        <w:t xml:space="preserve">. </w:t>
      </w:r>
    </w:p>
    <w:p w:rsidR="00EB3A90" w:rsidRPr="002D5164" w:rsidRDefault="00EB3A90" w:rsidP="002D5164">
      <w:pPr>
        <w:rPr>
          <w:rFonts w:asciiTheme="minorHAnsi" w:hAnsiTheme="minorHAnsi" w:cstheme="minorHAnsi"/>
        </w:rPr>
      </w:pPr>
    </w:p>
    <w:p w:rsidR="00EB3A90" w:rsidRPr="002D5164" w:rsidRDefault="002D5164" w:rsidP="002D5164">
      <w:pPr>
        <w:jc w:val="center"/>
        <w:rPr>
          <w:rFonts w:asciiTheme="minorHAnsi" w:hAnsiTheme="minorHAnsi" w:cstheme="minorHAnsi"/>
          <w:b/>
          <w:bCs/>
        </w:rPr>
      </w:pPr>
      <w:r w:rsidRPr="002D5164">
        <w:rPr>
          <w:rFonts w:asciiTheme="minorHAnsi" w:hAnsiTheme="minorHAnsi" w:cstheme="minorHAnsi"/>
          <w:b/>
          <w:bCs/>
        </w:rPr>
        <w:t>VANTAGGI DELL’ADESIONE</w:t>
      </w:r>
    </w:p>
    <w:p w:rsidR="002D5164" w:rsidRPr="002D5164" w:rsidRDefault="002D5164" w:rsidP="002D5164">
      <w:pPr>
        <w:pStyle w:val="Paragrafoelenco"/>
        <w:numPr>
          <w:ilvl w:val="0"/>
          <w:numId w:val="14"/>
        </w:numPr>
        <w:overflowPunct w:val="0"/>
        <w:jc w:val="both"/>
        <w:rPr>
          <w:rFonts w:asciiTheme="minorHAnsi" w:hAnsiTheme="minorHAnsi" w:cstheme="minorHAnsi"/>
          <w:szCs w:val="24"/>
        </w:rPr>
      </w:pPr>
      <w:r w:rsidRPr="002D5164">
        <w:rPr>
          <w:rFonts w:asciiTheme="minorHAnsi" w:hAnsiTheme="minorHAnsi" w:cstheme="minorHAnsi"/>
          <w:szCs w:val="24"/>
        </w:rPr>
        <w:t xml:space="preserve">Promozione sul portale </w:t>
      </w:r>
      <w:hyperlink r:id="rId6" w:history="1">
        <w:r w:rsidRPr="002D5164">
          <w:rPr>
            <w:rStyle w:val="Collegamentoipertestuale"/>
            <w:rFonts w:asciiTheme="minorHAnsi" w:hAnsiTheme="minorHAnsi" w:cstheme="minorHAnsi"/>
            <w:szCs w:val="24"/>
          </w:rPr>
          <w:t>www.inagrofalisco.it</w:t>
        </w:r>
      </w:hyperlink>
      <w:r w:rsidRPr="002D5164">
        <w:rPr>
          <w:rFonts w:asciiTheme="minorHAnsi" w:hAnsiTheme="minorHAnsi" w:cstheme="minorHAnsi"/>
          <w:szCs w:val="24"/>
        </w:rPr>
        <w:t xml:space="preserve"> e sui canali social sui quali faremo ingenti investimenti in pubblicità;</w:t>
      </w:r>
    </w:p>
    <w:p w:rsidR="002D5164" w:rsidRPr="002D5164" w:rsidRDefault="002D5164" w:rsidP="002D5164">
      <w:pPr>
        <w:pStyle w:val="Paragrafoelenco"/>
        <w:numPr>
          <w:ilvl w:val="0"/>
          <w:numId w:val="14"/>
        </w:numPr>
        <w:overflowPunct w:val="0"/>
        <w:jc w:val="both"/>
        <w:rPr>
          <w:rFonts w:asciiTheme="minorHAnsi" w:hAnsiTheme="minorHAnsi" w:cstheme="minorHAnsi"/>
          <w:szCs w:val="24"/>
        </w:rPr>
      </w:pPr>
      <w:r w:rsidRPr="002D5164">
        <w:rPr>
          <w:rFonts w:asciiTheme="minorHAnsi" w:hAnsiTheme="minorHAnsi" w:cstheme="minorHAnsi"/>
          <w:szCs w:val="24"/>
        </w:rPr>
        <w:lastRenderedPageBreak/>
        <w:t xml:space="preserve">Partecipazione ai corsi di formazione professionalizzante on line e presenziali promossi dal </w:t>
      </w:r>
      <w:proofErr w:type="spellStart"/>
      <w:r w:rsidRPr="002D5164">
        <w:rPr>
          <w:rFonts w:asciiTheme="minorHAnsi" w:hAnsiTheme="minorHAnsi" w:cstheme="minorHAnsi"/>
          <w:szCs w:val="24"/>
        </w:rPr>
        <w:t>Biodistretto</w:t>
      </w:r>
      <w:proofErr w:type="spellEnd"/>
      <w:r w:rsidRPr="002D5164">
        <w:rPr>
          <w:rFonts w:asciiTheme="minorHAnsi" w:hAnsiTheme="minorHAnsi" w:cstheme="minorHAnsi"/>
          <w:szCs w:val="24"/>
        </w:rPr>
        <w:t>;</w:t>
      </w:r>
    </w:p>
    <w:p w:rsidR="002D5164" w:rsidRPr="002D5164" w:rsidRDefault="002D5164" w:rsidP="002D5164">
      <w:pPr>
        <w:pStyle w:val="Paragrafoelenco"/>
        <w:numPr>
          <w:ilvl w:val="0"/>
          <w:numId w:val="14"/>
        </w:numPr>
        <w:overflowPunct w:val="0"/>
        <w:jc w:val="both"/>
        <w:rPr>
          <w:rFonts w:asciiTheme="minorHAnsi" w:hAnsiTheme="minorHAnsi" w:cstheme="minorHAnsi"/>
          <w:szCs w:val="24"/>
        </w:rPr>
      </w:pPr>
      <w:r w:rsidRPr="002D5164">
        <w:rPr>
          <w:rFonts w:asciiTheme="minorHAnsi" w:hAnsiTheme="minorHAnsi" w:cstheme="minorHAnsi"/>
          <w:szCs w:val="24"/>
        </w:rPr>
        <w:t>Partecipazione alle riunioni e ai tavoli di lavoro tematici: Gruppo Sentieri, Gruppo turismo rurale (aziende agricole e ristoratori), gruppo eventi;</w:t>
      </w:r>
    </w:p>
    <w:p w:rsidR="002D5164" w:rsidRPr="002D5164" w:rsidRDefault="002D5164" w:rsidP="002D5164">
      <w:pPr>
        <w:pStyle w:val="Paragrafoelenco"/>
        <w:numPr>
          <w:ilvl w:val="0"/>
          <w:numId w:val="14"/>
        </w:numPr>
        <w:overflowPunct w:val="0"/>
        <w:jc w:val="both"/>
        <w:rPr>
          <w:rFonts w:asciiTheme="minorHAnsi" w:hAnsiTheme="minorHAnsi" w:cstheme="minorHAnsi"/>
          <w:szCs w:val="24"/>
        </w:rPr>
      </w:pPr>
      <w:r w:rsidRPr="002D5164">
        <w:rPr>
          <w:rFonts w:asciiTheme="minorHAnsi" w:hAnsiTheme="minorHAnsi" w:cstheme="minorHAnsi"/>
          <w:szCs w:val="24"/>
        </w:rPr>
        <w:t xml:space="preserve">Vetrofania di appartenenza alla DMO </w:t>
      </w:r>
      <w:proofErr w:type="spellStart"/>
      <w:r w:rsidRPr="002D5164">
        <w:rPr>
          <w:rFonts w:asciiTheme="minorHAnsi" w:hAnsiTheme="minorHAnsi" w:cstheme="minorHAnsi"/>
          <w:szCs w:val="24"/>
        </w:rPr>
        <w:t>Biodistretto</w:t>
      </w:r>
      <w:proofErr w:type="spellEnd"/>
      <w:r w:rsidRPr="002D5164">
        <w:rPr>
          <w:rFonts w:asciiTheme="minorHAnsi" w:hAnsiTheme="minorHAnsi" w:cstheme="minorHAnsi"/>
          <w:szCs w:val="24"/>
        </w:rPr>
        <w:t xml:space="preserve"> con QR code che rimanda al sito web di promozione turistica.</w:t>
      </w:r>
    </w:p>
    <w:p w:rsidR="00EB3A90" w:rsidRPr="002D5164" w:rsidRDefault="00EB3A90" w:rsidP="002D5164">
      <w:pPr>
        <w:rPr>
          <w:rFonts w:asciiTheme="minorHAnsi" w:hAnsiTheme="minorHAnsi" w:cstheme="minorHAnsi"/>
        </w:rPr>
      </w:pPr>
    </w:p>
    <w:p w:rsidR="00EB3A90" w:rsidRPr="002D5164" w:rsidRDefault="002D5164" w:rsidP="002D5164">
      <w:pPr>
        <w:jc w:val="center"/>
        <w:rPr>
          <w:rFonts w:asciiTheme="minorHAnsi" w:hAnsiTheme="minorHAnsi" w:cstheme="minorHAnsi"/>
          <w:b/>
          <w:bCs/>
        </w:rPr>
      </w:pPr>
      <w:r w:rsidRPr="002D5164">
        <w:rPr>
          <w:rFonts w:asciiTheme="minorHAnsi" w:hAnsiTheme="minorHAnsi" w:cstheme="minorHAnsi"/>
          <w:b/>
          <w:bCs/>
        </w:rPr>
        <w:t>ONERI DELL’ADESIONE</w:t>
      </w:r>
    </w:p>
    <w:p w:rsidR="00EB3A90" w:rsidRPr="002D5164" w:rsidRDefault="002D5164" w:rsidP="002D5164">
      <w:pPr>
        <w:rPr>
          <w:rFonts w:asciiTheme="minorHAnsi" w:hAnsiTheme="minorHAnsi" w:cstheme="minorHAnsi"/>
        </w:rPr>
      </w:pPr>
      <w:r w:rsidRPr="002D5164">
        <w:rPr>
          <w:rFonts w:asciiTheme="minorHAnsi" w:hAnsiTheme="minorHAnsi" w:cstheme="minorHAnsi"/>
        </w:rPr>
        <w:t>Solo un azione corale di attori pubblici e privati permetterà al territorio di farsi conoscere anche fuori i confini regionali. Chiediamo quindi di s</w:t>
      </w:r>
      <w:r w:rsidR="00181540" w:rsidRPr="002D5164">
        <w:rPr>
          <w:rFonts w:asciiTheme="minorHAnsi" w:hAnsiTheme="minorHAnsi" w:cstheme="minorHAnsi"/>
        </w:rPr>
        <w:t>upportare</w:t>
      </w:r>
      <w:r w:rsidRPr="002D5164">
        <w:rPr>
          <w:rFonts w:asciiTheme="minorHAnsi" w:hAnsiTheme="minorHAnsi" w:cstheme="minorHAnsi"/>
        </w:rPr>
        <w:t xml:space="preserve"> le strategie di comunicazione messe in atto dalla</w:t>
      </w:r>
      <w:r w:rsidR="00181540" w:rsidRPr="002D5164">
        <w:rPr>
          <w:rFonts w:asciiTheme="minorHAnsi" w:hAnsiTheme="minorHAnsi" w:cstheme="minorHAnsi"/>
        </w:rPr>
        <w:t xml:space="preserve"> DMO </w:t>
      </w:r>
      <w:proofErr w:type="spellStart"/>
      <w:r w:rsidR="00181540" w:rsidRPr="002D5164">
        <w:rPr>
          <w:rFonts w:asciiTheme="minorHAnsi" w:hAnsiTheme="minorHAnsi" w:cstheme="minorHAnsi"/>
        </w:rPr>
        <w:t>Biod</w:t>
      </w:r>
      <w:r w:rsidR="00181540" w:rsidRPr="002D5164">
        <w:rPr>
          <w:rFonts w:asciiTheme="minorHAnsi" w:hAnsiTheme="minorHAnsi" w:cstheme="minorHAnsi"/>
        </w:rPr>
        <w:t>istretto</w:t>
      </w:r>
      <w:proofErr w:type="spellEnd"/>
      <w:r w:rsidR="00181540" w:rsidRPr="002D5164">
        <w:rPr>
          <w:rFonts w:asciiTheme="minorHAnsi" w:hAnsiTheme="minorHAnsi" w:cstheme="minorHAnsi"/>
        </w:rPr>
        <w:t xml:space="preserve"> nella promozione del territorio, mediante </w:t>
      </w:r>
      <w:r w:rsidRPr="002D5164">
        <w:rPr>
          <w:rFonts w:asciiTheme="minorHAnsi" w:hAnsiTheme="minorHAnsi" w:cstheme="minorHAnsi"/>
        </w:rPr>
        <w:t>azioni realizzate grazie ai propri strumenti promozionali</w:t>
      </w:r>
      <w:r w:rsidR="00181540" w:rsidRPr="002D5164">
        <w:rPr>
          <w:rFonts w:asciiTheme="minorHAnsi" w:hAnsiTheme="minorHAnsi" w:cstheme="minorHAnsi"/>
        </w:rPr>
        <w:t xml:space="preserve">: </w:t>
      </w:r>
    </w:p>
    <w:p w:rsidR="002D5164" w:rsidRPr="002D5164" w:rsidRDefault="002D5164" w:rsidP="002D5164">
      <w:pPr>
        <w:pStyle w:val="Paragrafoelenco"/>
        <w:numPr>
          <w:ilvl w:val="0"/>
          <w:numId w:val="15"/>
        </w:numPr>
        <w:overflowPunct w:val="0"/>
        <w:jc w:val="both"/>
        <w:rPr>
          <w:rFonts w:asciiTheme="minorHAnsi" w:hAnsiTheme="minorHAnsi" w:cstheme="minorHAnsi"/>
          <w:szCs w:val="24"/>
        </w:rPr>
      </w:pPr>
      <w:r w:rsidRPr="002D5164">
        <w:rPr>
          <w:rFonts w:asciiTheme="minorHAnsi" w:hAnsiTheme="minorHAnsi" w:cstheme="minorHAnsi"/>
          <w:szCs w:val="24"/>
        </w:rPr>
        <w:t xml:space="preserve">Inserimento di un banner (logo + collegamento link) nella propria home page con rimando al portale di promozione turistica </w:t>
      </w:r>
      <w:hyperlink r:id="rId7" w:history="1">
        <w:r w:rsidRPr="002D5164">
          <w:rPr>
            <w:rStyle w:val="Collegamentoipertestuale"/>
            <w:rFonts w:asciiTheme="minorHAnsi" w:hAnsiTheme="minorHAnsi" w:cstheme="minorHAnsi"/>
            <w:szCs w:val="24"/>
          </w:rPr>
          <w:t>www.inagrofalisco.it</w:t>
        </w:r>
      </w:hyperlink>
      <w:r w:rsidRPr="002D5164">
        <w:rPr>
          <w:rStyle w:val="Collegamentoipertestuale"/>
          <w:rFonts w:asciiTheme="minorHAnsi" w:hAnsiTheme="minorHAnsi" w:cstheme="minorHAnsi"/>
          <w:szCs w:val="24"/>
        </w:rPr>
        <w:t>;</w:t>
      </w:r>
      <w:r w:rsidRPr="002D5164">
        <w:rPr>
          <w:rFonts w:asciiTheme="minorHAnsi" w:hAnsiTheme="minorHAnsi" w:cstheme="minorHAnsi"/>
          <w:szCs w:val="24"/>
        </w:rPr>
        <w:t xml:space="preserve"> </w:t>
      </w:r>
    </w:p>
    <w:p w:rsidR="002D5164" w:rsidRPr="002D5164" w:rsidRDefault="002D5164" w:rsidP="002D5164">
      <w:pPr>
        <w:pStyle w:val="Paragrafoelenco"/>
        <w:numPr>
          <w:ilvl w:val="0"/>
          <w:numId w:val="15"/>
        </w:numPr>
        <w:overflowPunct w:val="0"/>
        <w:jc w:val="both"/>
        <w:rPr>
          <w:rFonts w:asciiTheme="minorHAnsi" w:hAnsiTheme="minorHAnsi" w:cstheme="minorHAnsi"/>
          <w:szCs w:val="24"/>
        </w:rPr>
      </w:pPr>
      <w:r w:rsidRPr="002D5164">
        <w:rPr>
          <w:rFonts w:asciiTheme="minorHAnsi" w:hAnsiTheme="minorHAnsi" w:cstheme="minorHAnsi"/>
          <w:szCs w:val="24"/>
        </w:rPr>
        <w:t xml:space="preserve">Cliccare mi piace sulla pagina </w:t>
      </w:r>
      <w:proofErr w:type="spellStart"/>
      <w:r w:rsidRPr="002D5164">
        <w:rPr>
          <w:rFonts w:asciiTheme="minorHAnsi" w:hAnsiTheme="minorHAnsi" w:cstheme="minorHAnsi"/>
          <w:szCs w:val="24"/>
        </w:rPr>
        <w:t>facebook</w:t>
      </w:r>
      <w:proofErr w:type="spellEnd"/>
      <w:r w:rsidRPr="002D5164">
        <w:rPr>
          <w:rFonts w:asciiTheme="minorHAnsi" w:hAnsiTheme="minorHAnsi" w:cstheme="minorHAnsi"/>
          <w:szCs w:val="24"/>
        </w:rPr>
        <w:t xml:space="preserve"> e </w:t>
      </w:r>
      <w:proofErr w:type="spellStart"/>
      <w:r w:rsidRPr="002D5164">
        <w:rPr>
          <w:rFonts w:asciiTheme="minorHAnsi" w:hAnsiTheme="minorHAnsi" w:cstheme="minorHAnsi"/>
          <w:szCs w:val="24"/>
        </w:rPr>
        <w:t>Instagram</w:t>
      </w:r>
      <w:proofErr w:type="spellEnd"/>
      <w:r w:rsidRPr="002D5164">
        <w:rPr>
          <w:rFonts w:asciiTheme="minorHAnsi" w:hAnsiTheme="minorHAnsi" w:cstheme="minorHAnsi"/>
          <w:szCs w:val="24"/>
        </w:rPr>
        <w:t xml:space="preserve"> di In Agro Falisco, supportando la promozione sui social con i propri canali: cliccando mi piace, inserendo commenti, condivisione dei post;</w:t>
      </w:r>
    </w:p>
    <w:p w:rsidR="002D5164" w:rsidRPr="002D5164" w:rsidRDefault="002D5164" w:rsidP="002D5164">
      <w:pPr>
        <w:pStyle w:val="Paragrafoelenco"/>
        <w:numPr>
          <w:ilvl w:val="0"/>
          <w:numId w:val="15"/>
        </w:numPr>
        <w:overflowPunct w:val="0"/>
        <w:jc w:val="both"/>
        <w:rPr>
          <w:rFonts w:asciiTheme="minorHAnsi" w:hAnsiTheme="minorHAnsi" w:cstheme="minorHAnsi"/>
          <w:szCs w:val="24"/>
        </w:rPr>
      </w:pPr>
      <w:r w:rsidRPr="002D5164">
        <w:rPr>
          <w:rFonts w:asciiTheme="minorHAnsi" w:hAnsiTheme="minorHAnsi" w:cstheme="minorHAnsi"/>
          <w:szCs w:val="24"/>
        </w:rPr>
        <w:t>Inviare le informazioni richieste utili alla promozione della vostra azienda/associazione/ente (foto, testi, ecc.);</w:t>
      </w:r>
    </w:p>
    <w:p w:rsidR="002D5164" w:rsidRPr="002D5164" w:rsidRDefault="002D5164" w:rsidP="002D5164">
      <w:pPr>
        <w:pStyle w:val="Paragrafoelenco"/>
        <w:numPr>
          <w:ilvl w:val="0"/>
          <w:numId w:val="15"/>
        </w:numPr>
        <w:overflowPunct w:val="0"/>
        <w:jc w:val="both"/>
        <w:rPr>
          <w:rFonts w:asciiTheme="minorHAnsi" w:hAnsiTheme="minorHAnsi" w:cstheme="minorHAnsi"/>
          <w:szCs w:val="24"/>
        </w:rPr>
      </w:pPr>
      <w:r w:rsidRPr="002D5164">
        <w:rPr>
          <w:rFonts w:asciiTheme="minorHAnsi" w:hAnsiTheme="minorHAnsi" w:cstheme="minorHAnsi"/>
          <w:szCs w:val="24"/>
        </w:rPr>
        <w:t xml:space="preserve">Possibilità di inserimento del logo </w:t>
      </w:r>
      <w:proofErr w:type="spellStart"/>
      <w:r w:rsidRPr="002D5164">
        <w:rPr>
          <w:rFonts w:asciiTheme="minorHAnsi" w:hAnsiTheme="minorHAnsi" w:cstheme="minorHAnsi"/>
          <w:szCs w:val="24"/>
        </w:rPr>
        <w:t>InAgroFalisco</w:t>
      </w:r>
      <w:proofErr w:type="spellEnd"/>
      <w:r w:rsidRPr="002D5164">
        <w:rPr>
          <w:rFonts w:asciiTheme="minorHAnsi" w:hAnsiTheme="minorHAnsi" w:cstheme="minorHAnsi"/>
          <w:szCs w:val="24"/>
        </w:rPr>
        <w:t xml:space="preserve"> nelle locandine-grafiche promozionali delle iniziative (solo per i per gli organizzatori degli eventi inseriti nel cartellone unico “Eventi in </w:t>
      </w:r>
      <w:proofErr w:type="spellStart"/>
      <w:r w:rsidRPr="002D5164">
        <w:rPr>
          <w:rFonts w:asciiTheme="minorHAnsi" w:hAnsiTheme="minorHAnsi" w:cstheme="minorHAnsi"/>
          <w:szCs w:val="24"/>
        </w:rPr>
        <w:t>Agrofalisco</w:t>
      </w:r>
      <w:proofErr w:type="spellEnd"/>
      <w:r w:rsidRPr="002D5164">
        <w:rPr>
          <w:rFonts w:asciiTheme="minorHAnsi" w:hAnsiTheme="minorHAnsi" w:cstheme="minorHAnsi"/>
          <w:szCs w:val="24"/>
        </w:rPr>
        <w:t>”);</w:t>
      </w:r>
    </w:p>
    <w:p w:rsidR="002D5164" w:rsidRPr="002D5164" w:rsidRDefault="002D5164" w:rsidP="002D5164">
      <w:pPr>
        <w:pStyle w:val="Paragrafoelenco"/>
        <w:numPr>
          <w:ilvl w:val="0"/>
          <w:numId w:val="15"/>
        </w:numPr>
        <w:overflowPunct w:val="0"/>
        <w:jc w:val="both"/>
        <w:rPr>
          <w:rFonts w:asciiTheme="minorHAnsi" w:hAnsiTheme="minorHAnsi" w:cstheme="minorHAnsi"/>
          <w:szCs w:val="24"/>
        </w:rPr>
      </w:pPr>
      <w:r w:rsidRPr="002D5164">
        <w:rPr>
          <w:rFonts w:asciiTheme="minorHAnsi" w:hAnsiTheme="minorHAnsi" w:cstheme="minorHAnsi"/>
          <w:szCs w:val="24"/>
        </w:rPr>
        <w:t>Promuovere materiali promozionali (locandine, cartellone di eventi, brochure) che saranno dati gratuitamente ai soci.</w:t>
      </w:r>
    </w:p>
    <w:p w:rsidR="00EB3A90" w:rsidRPr="002D5164" w:rsidRDefault="00EB3A90" w:rsidP="002D5164">
      <w:pPr>
        <w:rPr>
          <w:rFonts w:asciiTheme="minorHAnsi" w:hAnsiTheme="minorHAnsi" w:cstheme="minorHAnsi"/>
        </w:rPr>
      </w:pPr>
    </w:p>
    <w:p w:rsidR="00EB3A90" w:rsidRPr="002D5164" w:rsidRDefault="00181540" w:rsidP="002D5164">
      <w:pPr>
        <w:rPr>
          <w:rFonts w:asciiTheme="minorHAnsi" w:hAnsiTheme="minorHAnsi" w:cstheme="minorHAnsi"/>
        </w:rPr>
      </w:pPr>
      <w:r w:rsidRPr="002D5164">
        <w:rPr>
          <w:rFonts w:asciiTheme="minorHAnsi" w:hAnsiTheme="minorHAnsi" w:cstheme="minorHAnsi"/>
        </w:rPr>
        <w:t xml:space="preserve">Il documento di adesione va compilato, firmato e inviato a: </w:t>
      </w:r>
      <w:hyperlink r:id="rId8">
        <w:r w:rsidRPr="002D5164">
          <w:rPr>
            <w:rStyle w:val="Collegamentoipertestuale"/>
            <w:rFonts w:asciiTheme="minorHAnsi" w:hAnsiTheme="minorHAnsi" w:cstheme="minorHAnsi"/>
          </w:rPr>
          <w:t>turismo@biodistrettoamerina.com</w:t>
        </w:r>
      </w:hyperlink>
      <w:r w:rsidRPr="002D5164">
        <w:rPr>
          <w:rFonts w:asciiTheme="minorHAnsi" w:hAnsiTheme="minorHAnsi" w:cstheme="minorHAnsi"/>
        </w:rPr>
        <w:t xml:space="preserve"> </w:t>
      </w:r>
    </w:p>
    <w:p w:rsidR="00EB3A90" w:rsidRPr="002D5164" w:rsidRDefault="00181540" w:rsidP="002D5164">
      <w:pPr>
        <w:rPr>
          <w:rFonts w:asciiTheme="minorHAnsi" w:hAnsiTheme="minorHAnsi" w:cstheme="minorHAnsi"/>
        </w:rPr>
      </w:pPr>
      <w:r w:rsidRPr="002D5164">
        <w:rPr>
          <w:rFonts w:asciiTheme="minorHAnsi" w:hAnsiTheme="minorHAnsi" w:cstheme="minorHAnsi"/>
        </w:rPr>
        <w:t xml:space="preserve">               </w:t>
      </w:r>
    </w:p>
    <w:p w:rsidR="00EB3A90" w:rsidRPr="002D5164" w:rsidRDefault="00181540" w:rsidP="002D5164">
      <w:pPr>
        <w:rPr>
          <w:rFonts w:asciiTheme="minorHAnsi" w:hAnsiTheme="minorHAnsi" w:cstheme="minorHAnsi"/>
        </w:rPr>
      </w:pPr>
      <w:r w:rsidRPr="002D5164">
        <w:rPr>
          <w:rFonts w:asciiTheme="minorHAnsi" w:hAnsiTheme="minorHAnsi" w:cstheme="minorHAnsi"/>
        </w:rPr>
        <w:t xml:space="preserve">Luogo e data                                           </w:t>
      </w:r>
      <w:r w:rsidRPr="002D5164">
        <w:rPr>
          <w:rFonts w:asciiTheme="minorHAnsi" w:hAnsiTheme="minorHAnsi" w:cstheme="minorHAnsi"/>
        </w:rPr>
        <w:t xml:space="preserve">                                                                            Firma</w:t>
      </w:r>
    </w:p>
    <w:p w:rsidR="00EB3A90" w:rsidRPr="002D5164" w:rsidRDefault="00EB3A90" w:rsidP="002D5164">
      <w:pPr>
        <w:rPr>
          <w:rFonts w:asciiTheme="minorHAnsi" w:hAnsiTheme="minorHAnsi" w:cstheme="minorHAnsi"/>
        </w:rPr>
      </w:pPr>
    </w:p>
    <w:p w:rsidR="00EB3A90" w:rsidRPr="002D5164" w:rsidRDefault="00181540" w:rsidP="002D5164">
      <w:pPr>
        <w:rPr>
          <w:rFonts w:asciiTheme="minorHAnsi" w:hAnsiTheme="minorHAnsi" w:cstheme="minorHAnsi"/>
        </w:rPr>
      </w:pPr>
      <w:r w:rsidRPr="002D5164">
        <w:rPr>
          <w:rFonts w:asciiTheme="minorHAnsi" w:hAnsiTheme="minorHAnsi" w:cstheme="minorHAnsi"/>
        </w:rPr>
        <w:t>______________________________                                                        _________________________</w:t>
      </w:r>
    </w:p>
    <w:p w:rsidR="002D5164" w:rsidRPr="002D5164" w:rsidRDefault="002D5164" w:rsidP="002D5164">
      <w:pPr>
        <w:rPr>
          <w:rFonts w:asciiTheme="minorHAnsi" w:hAnsiTheme="minorHAnsi" w:cstheme="minorHAnsi"/>
        </w:rPr>
      </w:pPr>
    </w:p>
    <w:p w:rsidR="002D5164" w:rsidRPr="002D5164" w:rsidRDefault="002D5164" w:rsidP="002D5164">
      <w:pPr>
        <w:rPr>
          <w:rFonts w:asciiTheme="minorHAnsi" w:hAnsiTheme="minorHAnsi" w:cstheme="minorHAnsi"/>
        </w:rPr>
      </w:pPr>
    </w:p>
    <w:p w:rsidR="002D5164" w:rsidRPr="002D5164" w:rsidRDefault="002D5164" w:rsidP="002D5164">
      <w:pPr>
        <w:rPr>
          <w:rFonts w:asciiTheme="minorHAnsi" w:hAnsiTheme="minorHAnsi" w:cstheme="minorHAnsi"/>
        </w:rPr>
      </w:pPr>
    </w:p>
    <w:p w:rsidR="002D5164" w:rsidRPr="002D5164" w:rsidRDefault="002D5164" w:rsidP="002D5164">
      <w:pPr>
        <w:rPr>
          <w:rFonts w:asciiTheme="minorHAnsi" w:hAnsiTheme="minorHAnsi" w:cstheme="minorHAnsi"/>
        </w:rPr>
      </w:pPr>
    </w:p>
    <w:p w:rsidR="002D5164" w:rsidRPr="002D5164" w:rsidRDefault="002D5164" w:rsidP="002D5164">
      <w:pPr>
        <w:rPr>
          <w:rFonts w:asciiTheme="minorHAnsi" w:hAnsiTheme="minorHAnsi" w:cstheme="minorHAnsi"/>
        </w:rPr>
      </w:pPr>
    </w:p>
    <w:p w:rsidR="002D5164" w:rsidRPr="002D5164" w:rsidRDefault="002D5164" w:rsidP="002D5164">
      <w:pPr>
        <w:rPr>
          <w:rFonts w:asciiTheme="minorHAnsi" w:hAnsiTheme="minorHAnsi" w:cstheme="minorHAnsi"/>
        </w:rPr>
      </w:pPr>
      <w:r w:rsidRPr="002D5164">
        <w:rPr>
          <w:rFonts w:asciiTheme="minorHAnsi" w:hAnsiTheme="minorHAnsi" w:cstheme="minorHAnsi"/>
        </w:rPr>
        <w:br w:type="page"/>
      </w:r>
    </w:p>
    <w:p w:rsidR="002D5164" w:rsidRPr="002D5164" w:rsidRDefault="002D5164" w:rsidP="002D5164">
      <w:pPr>
        <w:pStyle w:val="BodyText2"/>
        <w:jc w:val="center"/>
        <w:rPr>
          <w:rFonts w:asciiTheme="minorHAnsi" w:hAnsiTheme="minorHAnsi" w:cstheme="minorHAnsi"/>
          <w:sz w:val="24"/>
          <w:szCs w:val="24"/>
        </w:rPr>
      </w:pPr>
      <w:r w:rsidRPr="002D5164">
        <w:rPr>
          <w:rFonts w:asciiTheme="minorHAnsi" w:hAnsiTheme="minorHAnsi" w:cstheme="minorHAnsi"/>
          <w:b/>
          <w:sz w:val="24"/>
          <w:szCs w:val="24"/>
        </w:rPr>
        <w:lastRenderedPageBreak/>
        <w:t xml:space="preserve">STATUTO </w:t>
      </w:r>
    </w:p>
    <w:p w:rsidR="002D5164" w:rsidRPr="002D5164" w:rsidRDefault="002D5164" w:rsidP="002D5164">
      <w:pPr>
        <w:pStyle w:val="BodyText2"/>
        <w:jc w:val="center"/>
        <w:rPr>
          <w:rFonts w:asciiTheme="minorHAnsi" w:hAnsiTheme="minorHAnsi" w:cstheme="minorHAnsi"/>
          <w:sz w:val="24"/>
          <w:szCs w:val="24"/>
        </w:rPr>
      </w:pPr>
      <w:r w:rsidRPr="002D5164">
        <w:rPr>
          <w:rFonts w:asciiTheme="minorHAnsi" w:hAnsiTheme="minorHAnsi" w:cstheme="minorHAnsi"/>
          <w:b/>
          <w:sz w:val="24"/>
          <w:szCs w:val="24"/>
        </w:rPr>
        <w:t>“</w:t>
      </w:r>
      <w:proofErr w:type="spellStart"/>
      <w:r w:rsidRPr="002D5164">
        <w:rPr>
          <w:rFonts w:asciiTheme="minorHAnsi" w:eastAsia="SimSun" w:hAnsiTheme="minorHAnsi" w:cstheme="minorHAnsi"/>
          <w:b/>
          <w:bCs/>
          <w:color w:val="000000"/>
          <w:kern w:val="2"/>
          <w:sz w:val="24"/>
          <w:szCs w:val="24"/>
          <w:lang w:eastAsia="hi-IN" w:bidi="hi-IN"/>
        </w:rPr>
        <w:t>ForrEver</w:t>
      </w:r>
      <w:proofErr w:type="spellEnd"/>
      <w:r w:rsidRPr="002D5164">
        <w:rPr>
          <w:rFonts w:asciiTheme="minorHAnsi" w:eastAsia="SimSun" w:hAnsiTheme="minorHAnsi" w:cstheme="minorHAnsi"/>
          <w:b/>
          <w:bCs/>
          <w:color w:val="000000"/>
          <w:kern w:val="2"/>
          <w:sz w:val="24"/>
          <w:szCs w:val="24"/>
          <w:lang w:eastAsia="hi-IN" w:bidi="hi-IN"/>
        </w:rPr>
        <w:t xml:space="preserve"> </w:t>
      </w:r>
      <w:r w:rsidRPr="002D5164">
        <w:rPr>
          <w:rFonts w:asciiTheme="minorHAnsi" w:hAnsiTheme="minorHAnsi" w:cstheme="minorHAnsi"/>
          <w:b/>
          <w:sz w:val="24"/>
          <w:szCs w:val="24"/>
        </w:rPr>
        <w:t xml:space="preserve">” </w:t>
      </w:r>
    </w:p>
    <w:p w:rsidR="002D5164" w:rsidRPr="002D5164" w:rsidRDefault="002D5164" w:rsidP="002D5164">
      <w:pPr>
        <w:pStyle w:val="BodyText2"/>
        <w:rPr>
          <w:rFonts w:asciiTheme="minorHAnsi" w:hAnsiTheme="minorHAnsi" w:cstheme="minorHAnsi"/>
          <w:b/>
          <w:sz w:val="24"/>
          <w:szCs w:val="24"/>
        </w:rPr>
      </w:pPr>
    </w:p>
    <w:p w:rsidR="002D5164" w:rsidRPr="002D5164" w:rsidRDefault="002D5164" w:rsidP="002D5164">
      <w:pPr>
        <w:pStyle w:val="BodyText2"/>
        <w:jc w:val="both"/>
        <w:rPr>
          <w:rFonts w:asciiTheme="minorHAnsi" w:hAnsiTheme="minorHAnsi" w:cstheme="minorHAnsi"/>
          <w:sz w:val="24"/>
          <w:szCs w:val="24"/>
        </w:rPr>
      </w:pPr>
      <w:r w:rsidRPr="002D5164">
        <w:rPr>
          <w:rFonts w:asciiTheme="minorHAnsi" w:hAnsiTheme="minorHAnsi" w:cstheme="minorHAnsi"/>
          <w:b/>
          <w:sz w:val="24"/>
          <w:szCs w:val="24"/>
        </w:rPr>
        <w:t xml:space="preserve">ART.1 </w:t>
      </w:r>
    </w:p>
    <w:p w:rsidR="002D5164" w:rsidRPr="002D5164" w:rsidRDefault="002D5164" w:rsidP="002D5164">
      <w:pPr>
        <w:pStyle w:val="BodyText2"/>
        <w:jc w:val="both"/>
        <w:rPr>
          <w:rFonts w:asciiTheme="minorHAnsi" w:hAnsiTheme="minorHAnsi" w:cstheme="minorHAnsi"/>
          <w:sz w:val="24"/>
          <w:szCs w:val="24"/>
        </w:rPr>
      </w:pPr>
      <w:r w:rsidRPr="002D5164">
        <w:rPr>
          <w:rFonts w:asciiTheme="minorHAnsi" w:hAnsiTheme="minorHAnsi" w:cstheme="minorHAnsi"/>
          <w:b/>
          <w:sz w:val="24"/>
          <w:szCs w:val="24"/>
        </w:rPr>
        <w:t>(Denominazione e Sede)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E' costituita, ai sensi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 del codice civile per quanto compatibile e delle leggi vigenti in materia l'associazione denominata “</w:t>
      </w:r>
      <w:proofErr w:type="spellStart"/>
      <w:r w:rsidRPr="002D5164">
        <w:rPr>
          <w:rFonts w:asciiTheme="minorHAnsi" w:hAnsiTheme="minorHAnsi" w:cstheme="minorHAnsi"/>
        </w:rPr>
        <w:t>ForrEver</w:t>
      </w:r>
      <w:proofErr w:type="spellEnd"/>
      <w:r w:rsidRPr="002D5164">
        <w:rPr>
          <w:rFonts w:asciiTheme="minorHAnsi" w:hAnsiTheme="minorHAnsi" w:cstheme="minorHAnsi"/>
        </w:rPr>
        <w:t xml:space="preserve"> ”, di seguito denominata “associazione”, con sede in Civita Castellana, via S.S. Giovanni e Marciano , n.10 .</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La denominazione sociale dell’associazione, una volta ottenuta l’iscrizione nella sezione Enti del Terzo Settore del Registro Unico Nazionale del Terzo Settore o equivalenti, sarà integrata automaticamente con le parole “Ente del Terzo Settore” e diventerà “</w:t>
      </w:r>
      <w:proofErr w:type="spellStart"/>
      <w:r w:rsidRPr="002D5164">
        <w:rPr>
          <w:rFonts w:asciiTheme="minorHAnsi" w:hAnsiTheme="minorHAnsi" w:cstheme="minorHAnsi"/>
        </w:rPr>
        <w:t>ForrEver</w:t>
      </w:r>
      <w:proofErr w:type="spellEnd"/>
      <w:r w:rsidRPr="002D5164">
        <w:rPr>
          <w:rFonts w:asciiTheme="minorHAnsi" w:hAnsiTheme="minorHAnsi" w:cstheme="minorHAnsi"/>
        </w:rPr>
        <w:t xml:space="preserve"> </w:t>
      </w:r>
      <w:proofErr w:type="spellStart"/>
      <w:r w:rsidRPr="002D5164">
        <w:rPr>
          <w:rFonts w:asciiTheme="minorHAnsi" w:hAnsiTheme="minorHAnsi" w:cstheme="minorHAnsi"/>
        </w:rPr>
        <w:t>Ets</w:t>
      </w:r>
      <w:proofErr w:type="spellEnd"/>
      <w:r w:rsidRPr="002D5164">
        <w:rPr>
          <w:rFonts w:asciiTheme="minorHAnsi" w:hAnsiTheme="minorHAnsi" w:cstheme="minorHAnsi"/>
        </w:rPr>
        <w:t xml:space="preserve"> ”.</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L’associazione non ha fine di lucro e gli eventuali utili devono essere destinati direttamente alla realizzazione delle finalità istituzionali di cui all’art. 2.</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trasferimento della sede legale non comporta modifica statutaria, ma l’obbligo di comunicazione agli uffici competenti.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Consiglio Direttivo può stabilire l’istituzione di sezioni locali dell’associazione che opererà sempre per il perseguimento degli scopi istitutivi.</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a durata dell'associazione è illimitata.</w:t>
      </w:r>
    </w:p>
    <w:p w:rsidR="002D5164" w:rsidRPr="002D5164" w:rsidRDefault="002D5164" w:rsidP="002D5164">
      <w:pPr>
        <w:pStyle w:val="Corpotesto"/>
        <w:spacing w:after="0" w:line="240" w:lineRule="auto"/>
        <w:jc w:val="both"/>
        <w:rPr>
          <w:rFonts w:asciiTheme="minorHAnsi" w:hAnsiTheme="minorHAnsi" w:cstheme="minorHAnsi"/>
        </w:rPr>
      </w:pP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 xml:space="preserve">ART. 2 </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(Scopo e Oggetto Sociale)</w:t>
      </w:r>
    </w:p>
    <w:p w:rsidR="002D5164" w:rsidRPr="002D5164" w:rsidRDefault="002D5164" w:rsidP="002D5164">
      <w:pPr>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Lo scopo principale dell'Associazione è promuovere socialità, mutualismo, partecipazione e sviluppo del senso di comunità, e contribuire alla crescita culturale e civile dei/delle propri/e soci/e, come dell’intera comunità.</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Sono finalità dell’associazione: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a) organizzazione e gestione di attività turistiche di interesse sociale, culturale;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b) interventi di tutela e valorizzazione del patrimonio culturale e del paesaggio, ai sensi del Decreto Legislativo 22 gennaio 2004 n.42 e successive modificazioni;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3. L’Associazione persegue le seguenti finalità:</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a) valorizzare, </w:t>
      </w:r>
      <w:r w:rsidRPr="002D5164">
        <w:rPr>
          <w:rFonts w:asciiTheme="minorHAnsi" w:hAnsiTheme="minorHAnsi" w:cstheme="minorHAnsi"/>
          <w:color w:val="FF0000"/>
        </w:rPr>
        <w:t>,</w:t>
      </w:r>
      <w:r w:rsidRPr="002D5164">
        <w:rPr>
          <w:rFonts w:asciiTheme="minorHAnsi" w:hAnsiTheme="minorHAnsi" w:cstheme="minorHAnsi"/>
        </w:rPr>
        <w:t xml:space="preserve"> la destinazione turistica dell’Agro Falisco, riferita a una vasta area che si estende dalla costa fino all’interno del territorio della Regione Lazio, come offerta integrata di attività all’aria aperta, di sport, relax, di recupero psicofisico, anche con riferimento a terapie post </w:t>
      </w:r>
      <w:proofErr w:type="spellStart"/>
      <w:r w:rsidRPr="002D5164">
        <w:rPr>
          <w:rFonts w:asciiTheme="minorHAnsi" w:hAnsiTheme="minorHAnsi" w:cstheme="minorHAnsi"/>
        </w:rPr>
        <w:t>covid</w:t>
      </w:r>
      <w:proofErr w:type="spellEnd"/>
      <w:r w:rsidRPr="002D5164">
        <w:rPr>
          <w:rFonts w:asciiTheme="minorHAnsi" w:hAnsiTheme="minorHAnsi" w:cstheme="minorHAnsi"/>
        </w:rPr>
        <w:t xml:space="preserve">, di scoperta di bellezze culturali, archeologiche, artistiche, paesaggistiche, naturalistiche e di eccellenza enogastronomica, attraverso la integrale e sistematica promozione della medesima destinazione turistica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b) sollecitare la collaborazione tra gli operatori della filiera turistica fornendo ad essi supporto e consulenza anche attraverso adeguati percorsi di formazione professionale per l'avvio e la riqualificazione degli operatori del settore;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c) operare unitariamente come territorio tramite un unico soggetto con continuità ed efficacia sul turismo;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d) facilitare i rapporti con la pluralità di attori pubblici e privati interessati alla promozione turistica dei territori e all'attività imprenditoriale di settore;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e) monitorare l'andamento turistico della destinazione e le azioni di promozione;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f) valorizzare il patrimonio dei beni culturali e il capitale umano del territorio;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g) promuovere, coerentemente con le indicazioni di identità regionali, i "brand territoriali";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h) avviare processi in grado di migliorare il livello di accoglienza e l'immagine del territorio;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 avviare azioni in grado di consolidare e creare nuova occupazione nel settore turistico.</w:t>
      </w:r>
    </w:p>
    <w:p w:rsidR="002D5164" w:rsidRPr="002D5164" w:rsidRDefault="002D5164" w:rsidP="002D5164">
      <w:pPr>
        <w:jc w:val="both"/>
        <w:rPr>
          <w:rFonts w:asciiTheme="minorHAnsi" w:hAnsiTheme="minorHAnsi" w:cstheme="minorHAnsi"/>
        </w:rPr>
      </w:pP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lang w:val="x-none"/>
        </w:rPr>
        <w:lastRenderedPageBreak/>
        <w:t>L'associazione</w:t>
      </w:r>
      <w:r w:rsidRPr="002D5164">
        <w:rPr>
          <w:rFonts w:asciiTheme="minorHAnsi" w:hAnsiTheme="minorHAnsi" w:cstheme="minorHAnsi"/>
          <w:i/>
        </w:rPr>
        <w:t>,</w:t>
      </w:r>
      <w:r w:rsidRPr="002D5164">
        <w:rPr>
          <w:rFonts w:asciiTheme="minorHAnsi" w:hAnsiTheme="minorHAnsi" w:cstheme="minorHAnsi"/>
          <w:lang w:val="x-none"/>
        </w:rPr>
        <w:t xml:space="preserve"> persegue </w:t>
      </w:r>
      <w:r w:rsidRPr="002D5164">
        <w:rPr>
          <w:rFonts w:asciiTheme="minorHAnsi" w:hAnsiTheme="minorHAnsi" w:cstheme="minorHAnsi"/>
        </w:rPr>
        <w:t xml:space="preserve">senza scopo di lucro </w:t>
      </w:r>
      <w:r w:rsidRPr="002D5164">
        <w:rPr>
          <w:rFonts w:asciiTheme="minorHAnsi" w:hAnsiTheme="minorHAnsi" w:cstheme="minorHAnsi"/>
          <w:lang w:val="x-none"/>
        </w:rPr>
        <w:t>finalità civiche, solidaristiche e di utilità sociale</w:t>
      </w:r>
      <w:r w:rsidRPr="002D5164">
        <w:rPr>
          <w:rFonts w:asciiTheme="minorHAnsi" w:hAnsiTheme="minorHAnsi" w:cstheme="minorHAnsi"/>
          <w:i/>
          <w:lang w:val="x-none"/>
        </w:rPr>
        <w:t xml:space="preserve">, </w:t>
      </w:r>
      <w:r w:rsidRPr="002D5164">
        <w:rPr>
          <w:rFonts w:asciiTheme="minorHAnsi" w:hAnsiTheme="minorHAnsi" w:cstheme="minorHAnsi"/>
          <w:lang w:val="x-none"/>
        </w:rPr>
        <w:t>mediante lo svolgimento</w:t>
      </w:r>
      <w:r w:rsidRPr="002D5164">
        <w:rPr>
          <w:rFonts w:asciiTheme="minorHAnsi" w:hAnsiTheme="minorHAnsi" w:cstheme="minorHAnsi"/>
          <w:i/>
          <w:lang w:val="x-none"/>
        </w:rPr>
        <w:t xml:space="preserve"> </w:t>
      </w:r>
      <w:r w:rsidRPr="002D5164">
        <w:rPr>
          <w:rFonts w:asciiTheme="minorHAnsi" w:hAnsiTheme="minorHAnsi" w:cstheme="minorHAnsi"/>
        </w:rPr>
        <w:t xml:space="preserve">di una o più attività di interesse  generale con riferimento all’art. 5 del D. </w:t>
      </w:r>
      <w:proofErr w:type="spellStart"/>
      <w:r w:rsidRPr="002D5164">
        <w:rPr>
          <w:rFonts w:asciiTheme="minorHAnsi" w:hAnsiTheme="minorHAnsi" w:cstheme="minorHAnsi"/>
        </w:rPr>
        <w:t>Lgs</w:t>
      </w:r>
      <w:proofErr w:type="spellEnd"/>
      <w:r w:rsidRPr="002D5164">
        <w:rPr>
          <w:rFonts w:asciiTheme="minorHAnsi" w:hAnsiTheme="minorHAnsi" w:cstheme="minorHAnsi"/>
        </w:rPr>
        <w:t>. 117/2017, tra cui:</w:t>
      </w:r>
    </w:p>
    <w:tbl>
      <w:tblPr>
        <w:tblW w:w="0" w:type="auto"/>
        <w:tblLayout w:type="fixed"/>
        <w:tblCellMar>
          <w:left w:w="0" w:type="dxa"/>
          <w:right w:w="0" w:type="dxa"/>
        </w:tblCellMar>
        <w:tblLook w:val="0000" w:firstRow="0" w:lastRow="0" w:firstColumn="0" w:lastColumn="0" w:noHBand="0" w:noVBand="0"/>
      </w:tblPr>
      <w:tblGrid>
        <w:gridCol w:w="9639"/>
      </w:tblGrid>
      <w:tr w:rsidR="002D5164" w:rsidRPr="002D5164" w:rsidTr="00133A40">
        <w:tc>
          <w:tcPr>
            <w:tcW w:w="9639" w:type="dxa"/>
            <w:shd w:val="clear" w:color="auto" w:fill="auto"/>
          </w:tcPr>
          <w:p w:rsidR="002D5164" w:rsidRPr="002D5164" w:rsidRDefault="002D5164" w:rsidP="002D5164">
            <w:pPr>
              <w:snapToGrid w:val="0"/>
              <w:jc w:val="both"/>
              <w:rPr>
                <w:rFonts w:asciiTheme="minorHAnsi" w:hAnsiTheme="minorHAnsi" w:cstheme="minorHAnsi"/>
                <w:b/>
                <w:bCs/>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iCs/>
              </w:rPr>
              <w:t>a) organizzazione e gestione di attività culturali, artistiche o ricreative di interesse sociale, incluse attività, anche editoriali, di promozione e diffusione della cultura e della pratica del volontariato e delle attività di interesse generale di cui all'art. 5 CTS;</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iCs/>
              </w:rPr>
              <w:t>b) educazione, istruzione e formazione professionale, ai sensi della legge 28 marzo 2003, n. 53, e successive modificazioni, nonché le attività culturali di interesse sociale con finalità educativa;</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iCs/>
              </w:rPr>
              <w:t xml:space="preserve">c) organizzazione e gestione di attività turistiche di interesse sociale e culturale. In particolare l’associazione intende </w:t>
            </w:r>
          </w:p>
          <w:p w:rsidR="002D5164" w:rsidRPr="002D5164" w:rsidRDefault="002D5164" w:rsidP="002D5164">
            <w:pPr>
              <w:pStyle w:val="Nessunaspaziatura"/>
              <w:jc w:val="both"/>
              <w:rPr>
                <w:rFonts w:asciiTheme="minorHAnsi" w:hAnsiTheme="minorHAnsi" w:cstheme="minorHAnsi"/>
                <w:szCs w:val="24"/>
              </w:rPr>
            </w:pPr>
            <w:r w:rsidRPr="002D5164">
              <w:rPr>
                <w:rFonts w:asciiTheme="minorHAnsi" w:hAnsiTheme="minorHAnsi" w:cstheme="minorHAnsi"/>
                <w:szCs w:val="24"/>
              </w:rPr>
              <w:t>1) realizzare e utilizzare strumenti di promo-commercializzazione dei prodotti turistici offerti dalla destinazione, quali materiali cartacei, sviluppo piattaforme e strumenti digitali</w:t>
            </w:r>
          </w:p>
          <w:p w:rsidR="002D5164" w:rsidRPr="002D5164" w:rsidRDefault="002D5164" w:rsidP="002D5164">
            <w:pPr>
              <w:pStyle w:val="Nessunaspaziatura"/>
              <w:jc w:val="both"/>
              <w:rPr>
                <w:rFonts w:asciiTheme="minorHAnsi" w:hAnsiTheme="minorHAnsi" w:cstheme="minorHAnsi"/>
                <w:szCs w:val="24"/>
              </w:rPr>
            </w:pPr>
            <w:r w:rsidRPr="002D5164">
              <w:rPr>
                <w:rFonts w:asciiTheme="minorHAnsi" w:hAnsiTheme="minorHAnsi" w:cstheme="minorHAnsi"/>
                <w:szCs w:val="24"/>
              </w:rPr>
              <w:t xml:space="preserve">2) partecipare a fiere di settore  </w:t>
            </w:r>
          </w:p>
          <w:p w:rsidR="002D5164" w:rsidRPr="002D5164" w:rsidRDefault="002D5164" w:rsidP="002D5164">
            <w:pPr>
              <w:pStyle w:val="Nessunaspaziatura"/>
              <w:jc w:val="both"/>
              <w:rPr>
                <w:rFonts w:asciiTheme="minorHAnsi" w:hAnsiTheme="minorHAnsi" w:cstheme="minorHAnsi"/>
                <w:szCs w:val="24"/>
              </w:rPr>
            </w:pPr>
            <w:r w:rsidRPr="002D5164">
              <w:rPr>
                <w:rFonts w:asciiTheme="minorHAnsi" w:hAnsiTheme="minorHAnsi" w:cstheme="minorHAnsi"/>
                <w:szCs w:val="24"/>
              </w:rPr>
              <w:t>2) realizzare foto e video, nonché attivare canali per l’internazionalizzazione della destinazione;</w:t>
            </w:r>
          </w:p>
          <w:p w:rsidR="002D5164" w:rsidRPr="002D5164" w:rsidRDefault="002D5164" w:rsidP="002D5164">
            <w:pPr>
              <w:pStyle w:val="Nessunaspaziatura"/>
              <w:jc w:val="both"/>
              <w:rPr>
                <w:rFonts w:asciiTheme="minorHAnsi" w:hAnsiTheme="minorHAnsi" w:cstheme="minorHAnsi"/>
                <w:szCs w:val="24"/>
              </w:rPr>
            </w:pPr>
            <w:r w:rsidRPr="002D5164">
              <w:rPr>
                <w:rFonts w:asciiTheme="minorHAnsi" w:hAnsiTheme="minorHAnsi" w:cstheme="minorHAnsi"/>
                <w:szCs w:val="24"/>
              </w:rPr>
              <w:t>3) organizzare e realizzare educational tour e workshop, rivolti agli operatori di settore, giornalisti, blogger, agenti di viaggio, organizzazioni turistiche e organizzazioni di utenti.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iCs/>
              </w:rPr>
              <w:t>d) promozione e tutela dei diritti umani, civili, sociali e politici, nonché dei diritti dei consumatori e degli utenti delle attività di interesse generale di cui all'art. 5 del CTS, promozione delle pari opportunità e delle iniziative di aiuto reciproco, incluse le banche dei tempi di cui all’articolo 27 della legge 8 marzo 2000, n. 53, e i gruppi di acquisto solidale di cui all’articolo 1, comma 266, della legge 24 dicembre 2007, n. 244;</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iCs/>
              </w:rPr>
              <w:t>e) riqualificazione di beni pubblici inutilizzati o di beni confiscati alla criminalità organizzata.</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f)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g) interventi di tutela e valorizzazione del patrimonio culturale e del paesaggio, ai sensi del decreto legislativo 22 gennaio 2004, n. 42, e successive modificazioni; </w:t>
            </w:r>
          </w:p>
          <w:p w:rsidR="002D5164" w:rsidRPr="002D5164" w:rsidRDefault="002D5164" w:rsidP="002D5164">
            <w:pPr>
              <w:tabs>
                <w:tab w:val="left" w:pos="284"/>
              </w:tabs>
              <w:jc w:val="both"/>
              <w:rPr>
                <w:rFonts w:asciiTheme="minorHAnsi" w:hAnsiTheme="minorHAnsi" w:cstheme="minorHAnsi"/>
              </w:rPr>
            </w:pPr>
            <w:r w:rsidRPr="002D5164">
              <w:rPr>
                <w:rFonts w:asciiTheme="minorHAnsi" w:hAnsiTheme="minorHAnsi" w:cstheme="minorHAnsi"/>
              </w:rPr>
              <w:t>h) avanzare progetti e proposte ad Enti di diritto pubblico e privato; sottoscrivere convenzioni con Enti di diritto pubblico e privato;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In generale sono potenziali settori di intervento dell'Associazione, ove compatibili, le attività di cui all'articolo 5 del CTS e successive modificazioni e integrazioni.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L'Associazione può inoltre svolgere attività di somministrazione ai/</w:t>
            </w:r>
            <w:proofErr w:type="spellStart"/>
            <w:r w:rsidRPr="002D5164">
              <w:rPr>
                <w:rFonts w:asciiTheme="minorHAnsi" w:hAnsiTheme="minorHAnsi" w:cstheme="minorHAnsi"/>
              </w:rPr>
              <w:t>lle</w:t>
            </w:r>
            <w:proofErr w:type="spellEnd"/>
            <w:r w:rsidRPr="002D5164">
              <w:rPr>
                <w:rFonts w:asciiTheme="minorHAnsi" w:hAnsiTheme="minorHAnsi" w:cstheme="minorHAnsi"/>
              </w:rPr>
              <w:t xml:space="preserve"> soci/e di alimenti e bevande come momento ricreativo e di socialità, complementare e strumentale all’attuazione degli scopi istituzionali e delle attività di interesse generale, come previsto dall'art. 85 comma 4 del CTS.</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L'Associazione può esercitare, ai sensi dell'Art. 6 del CTS, attività diverse da quelle di cui al presente articolo, secondarie e strumentali rispetto alle attività di interesse generale, come individuate dal Consiglio Direttivo, nonché raccolte fondi ai sensi dell’art. 7 del medesimo decreto.</w:t>
            </w:r>
          </w:p>
        </w:tc>
      </w:tr>
      <w:tr w:rsidR="002D5164" w:rsidRPr="002D5164" w:rsidTr="00133A40">
        <w:tc>
          <w:tcPr>
            <w:tcW w:w="9639" w:type="dxa"/>
            <w:shd w:val="clear" w:color="auto" w:fill="auto"/>
          </w:tcPr>
          <w:p w:rsidR="002D5164" w:rsidRPr="002D5164" w:rsidRDefault="002D5164" w:rsidP="002D5164">
            <w:pPr>
              <w:snapToGrid w:val="0"/>
              <w:jc w:val="both"/>
              <w:rPr>
                <w:rFonts w:asciiTheme="minorHAnsi" w:hAnsiTheme="minorHAnsi" w:cstheme="minorHAnsi"/>
                <w:b/>
                <w:bCs/>
              </w:rPr>
            </w:pPr>
          </w:p>
        </w:tc>
      </w:tr>
    </w:tbl>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rsidR="002D5164" w:rsidRPr="002D5164" w:rsidRDefault="002D5164" w:rsidP="002D5164">
      <w:pPr>
        <w:tabs>
          <w:tab w:val="left" w:pos="1122"/>
        </w:tabs>
        <w:jc w:val="both"/>
        <w:rPr>
          <w:rFonts w:asciiTheme="minorHAnsi" w:hAnsiTheme="minorHAnsi" w:cstheme="minorHAnsi"/>
        </w:rPr>
      </w:pPr>
      <w:r w:rsidRPr="002D5164">
        <w:rPr>
          <w:rFonts w:asciiTheme="minorHAnsi" w:eastAsia="Calibri" w:hAnsiTheme="minorHAnsi" w:cstheme="minorHAnsi"/>
        </w:rPr>
        <w:t xml:space="preserve"> </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 xml:space="preserve">L’associazione potrà inoltre realizzare attività di raccolta fondi ai sensi dell’art. 7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 xml:space="preserve">Le attività di cui sopra sono svolte dall’associazione prevalentemente tramite le prestazioni dei propri aderenti, la cui </w:t>
      </w:r>
      <w:r w:rsidRPr="002D5164">
        <w:rPr>
          <w:rFonts w:asciiTheme="minorHAnsi" w:eastAsia="Calibri" w:hAnsiTheme="minorHAnsi" w:cstheme="minorHAnsi"/>
          <w:lang w:eastAsia="en-US"/>
        </w:rPr>
        <w:t>attività deve essere svolta in modo personale, spontaneo e gratuito, senza fini di lucro, neanche indiretti, ed esclusivamente per fini di solidarietà.</w:t>
      </w:r>
    </w:p>
    <w:p w:rsidR="002D5164" w:rsidRPr="002D5164" w:rsidRDefault="002D5164" w:rsidP="002D5164">
      <w:pPr>
        <w:jc w:val="both"/>
        <w:rPr>
          <w:rFonts w:asciiTheme="minorHAnsi" w:hAnsiTheme="minorHAnsi" w:cstheme="minorHAnsi"/>
        </w:rPr>
      </w:pPr>
      <w:r w:rsidRPr="002D5164">
        <w:rPr>
          <w:rFonts w:asciiTheme="minorHAnsi" w:eastAsia="Calibri" w:hAnsiTheme="minorHAnsi" w:cstheme="minorHAnsi"/>
          <w:lang w:eastAsia="en-US"/>
        </w:rPr>
        <w:t>L'attività dei volontari non può essere retribuita in alcun modo, neppure dai beneficiari.</w:t>
      </w:r>
    </w:p>
    <w:p w:rsidR="002D5164" w:rsidRPr="002D5164" w:rsidRDefault="002D5164" w:rsidP="002D5164">
      <w:pPr>
        <w:jc w:val="both"/>
        <w:rPr>
          <w:rFonts w:asciiTheme="minorHAnsi" w:hAnsiTheme="minorHAnsi" w:cstheme="minorHAnsi"/>
        </w:rPr>
      </w:pPr>
      <w:r w:rsidRPr="002D5164">
        <w:rPr>
          <w:rFonts w:asciiTheme="minorHAnsi" w:eastAsia="Calibri" w:hAnsiTheme="minorHAnsi" w:cstheme="minorHAnsi"/>
          <w:lang w:eastAsia="en-US"/>
        </w:rPr>
        <w:t xml:space="preserve">Ai volontari possono essere rimborsate dall'associazione soltanto le spese effettivamente sostenute e documentate per l'attività prestata, entro limiti massimi e alle condizioni </w:t>
      </w:r>
      <w:r w:rsidRPr="002D5164">
        <w:rPr>
          <w:rFonts w:asciiTheme="minorHAnsi" w:eastAsia="Calibri" w:hAnsiTheme="minorHAnsi" w:cstheme="minorHAnsi"/>
          <w:lang w:eastAsia="en-US"/>
        </w:rPr>
        <w:lastRenderedPageBreak/>
        <w:t>preventivamente stabilite dal Consiglio Direttivo: sono in ogni caso vietati rimborsi spese di tipo forfetario.</w:t>
      </w:r>
    </w:p>
    <w:p w:rsidR="002D5164" w:rsidRPr="002D5164" w:rsidRDefault="002D5164" w:rsidP="002D5164">
      <w:pPr>
        <w:jc w:val="both"/>
        <w:rPr>
          <w:rFonts w:asciiTheme="minorHAnsi" w:hAnsiTheme="minorHAnsi" w:cstheme="minorHAnsi"/>
        </w:rPr>
      </w:pPr>
      <w:r w:rsidRPr="002D5164">
        <w:rPr>
          <w:rFonts w:asciiTheme="minorHAnsi" w:eastAsia="Calibri" w:hAnsiTheme="minorHAnsi" w:cstheme="minorHAnsi"/>
          <w:lang w:eastAsia="en-US"/>
        </w:rPr>
        <w:t>Le spese sostenute dai volontari possono essere rimborsate nei limiti di quanto previsto dall’art. 17 del Decreto Legislativo 3 luglio 2017 n. 117.</w:t>
      </w:r>
    </w:p>
    <w:p w:rsidR="002D5164" w:rsidRPr="002D5164" w:rsidRDefault="002D5164" w:rsidP="002D5164">
      <w:pPr>
        <w:jc w:val="both"/>
        <w:rPr>
          <w:rFonts w:asciiTheme="minorHAnsi" w:hAnsiTheme="minorHAnsi" w:cstheme="minorHAnsi"/>
        </w:rPr>
      </w:pPr>
      <w:r w:rsidRPr="002D5164">
        <w:rPr>
          <w:rFonts w:asciiTheme="minorHAnsi" w:eastAsia="Calibri" w:hAnsiTheme="minorHAnsi" w:cstheme="minorHAnsi"/>
          <w:lang w:eastAsia="en-US"/>
        </w:rPr>
        <w:t>La qualità di volontario è incompatibile con qualsiasi forma di rapporto di lavoro subordinato o autonomo e con ogni altro rapporto di lavoro retribuito con l'associazione.</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eastAsia="Calibri" w:hAnsiTheme="minorHAnsi" w:cstheme="minorHAnsi"/>
          <w:lang w:eastAsia="en-US"/>
        </w:rPr>
      </w:pP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ART.3</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(I Soci)</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L'associazione è aperta a tutti coloro che, interessati alla realizzazione delle finalità istituzionali, ne condividano lo spirito e gli ideali.</w:t>
      </w:r>
    </w:p>
    <w:p w:rsidR="002D5164" w:rsidRPr="002D5164" w:rsidRDefault="002D5164" w:rsidP="002D5164">
      <w:pPr>
        <w:widowControl w:val="0"/>
        <w:jc w:val="both"/>
        <w:rPr>
          <w:rFonts w:asciiTheme="minorHAnsi" w:hAnsiTheme="minorHAnsi" w:cstheme="minorHAnsi"/>
        </w:rPr>
      </w:pPr>
      <w:r w:rsidRPr="002D5164">
        <w:rPr>
          <w:rFonts w:asciiTheme="minorHAnsi" w:eastAsia="Calibri" w:hAnsiTheme="minorHAnsi" w:cstheme="minorHAnsi"/>
          <w:lang w:eastAsia="en-US"/>
        </w:rPr>
        <w:t>Possono aderire all’associazione le persone fisiche e gli enti del Terzo settore o senza scopo di lucro</w:t>
      </w:r>
      <w:r w:rsidRPr="002D5164">
        <w:rPr>
          <w:rFonts w:asciiTheme="minorHAnsi" w:eastAsia="Calibri" w:hAnsiTheme="minorHAnsi" w:cstheme="minorHAnsi"/>
          <w:vertAlign w:val="superscript"/>
          <w:lang w:eastAsia="en-US"/>
        </w:rPr>
        <w:t xml:space="preserve"> </w:t>
      </w:r>
      <w:r w:rsidRPr="002D5164">
        <w:rPr>
          <w:rFonts w:asciiTheme="minorHAnsi" w:eastAsia="Calibri" w:hAnsiTheme="minorHAnsi" w:cstheme="minorHAnsi"/>
          <w:lang w:eastAsia="en-US"/>
        </w:rPr>
        <w:t>che condividono le finalità della stessa e che partecipano alle attività dell’associazione con la loro opera, con le loro competenze e conoscenze. Possono aderire anche enti o società sventi scopo di lucro i quali non possono avere il controllo dell’associazione senza scopo di lucro a cui aderiscono.</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L'adesione all'associazione è a tempo indeterminato e non può essere disposta per un periodo temporaneo, fermo restando in ogni caso il diritto al recesso.</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Non è possibile prevedere alcuna discriminazione in relazione all’ammissione degli associati né alcuna differenza di trattamento fra i soci riguardo ai diritti e ai doveri nei confronti dell'associazione.</w:t>
      </w:r>
    </w:p>
    <w:p w:rsidR="002D5164" w:rsidRPr="002D5164" w:rsidRDefault="002D5164" w:rsidP="002D5164">
      <w:pPr>
        <w:pStyle w:val="Titolo2"/>
        <w:numPr>
          <w:ilvl w:val="1"/>
          <w:numId w:val="4"/>
        </w:numPr>
        <w:jc w:val="both"/>
        <w:rPr>
          <w:rFonts w:asciiTheme="minorHAnsi" w:hAnsiTheme="minorHAnsi" w:cstheme="minorHAnsi"/>
          <w:szCs w:val="24"/>
        </w:rPr>
      </w:pP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ART. 4</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(Criteri di Ammissione ed Esclusione dei Soci)</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L'ammissione a socio è subordinata alla presentazione di apposita domanda scritta da parte degli interessati.</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Sulle domande di ammissione si pronuncia il Consiglio Direttivo; la relativa deliberazione è comunicata all’interessato ed annotata nel libro soci.</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Il Consiglio Direttivo deve comunicare e motivare le eventuali reiezioni all’interessato entro 60 giorni.</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 xml:space="preserve">Qualora la domanda di ammissione non sia accolta dall'Organo di amministrazione, chi l'ha proposta può entro 60 giorni dalla comunicazione della deliberazione di rigetto, chiedere che sull'istanza si pronunci l'Assemblea, che delibera sulle domande non accolte, se non appositamente convocati, in occasione della loro successiva convocazione. </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La qualità di socio si perde per decesso, per esclusione, per decadenza o per recesso.</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L'esclusione dei soci è deliberata dall'Assemblea, su proposta del Consiglio Direttivo per comportamento contrastante con gli scopi dell'associazione e per persistenti violazioni degli obblighi statutari.</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Il socio decade automaticamente in caso di mancato versamento della eventuale quota associativa annua.</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Prima di procedere all'esclusione devono essere contestati per iscritto al socio gli addebiti che allo stesso vengono mossi, consentendo facoltà di replica.</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 xml:space="preserve">L’associato può sempre recedere dall’associazione. </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Chi intende recedere dall’associazione deve comunicare in forma scritta la sua decisione al Consiglio Direttivo, il quale dovrà adottare una apposita deliberazione da comunicare adeguatamente all’associato.</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b w:val="0"/>
          <w:szCs w:val="24"/>
        </w:rPr>
        <w:lastRenderedPageBreak/>
        <w:t>Il socio receduto o escluso non ha alcun diritto sul patrimonio dell’associazione né alla restituzione delle quote associative versate che sono intrasmissibili e non rivalutabili.</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eastAsia="Calibri" w:hAnsiTheme="minorHAnsi" w:cstheme="minorHAnsi"/>
          <w:szCs w:val="24"/>
        </w:rPr>
        <w:t xml:space="preserve"> </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ART. 5</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(Doveri e Diritti dei Soci)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 soci dell’Associazione hanno il diritto di:</w:t>
      </w:r>
    </w:p>
    <w:p w:rsidR="002D5164" w:rsidRPr="002D5164" w:rsidRDefault="002D5164" w:rsidP="002D5164">
      <w:pPr>
        <w:numPr>
          <w:ilvl w:val="0"/>
          <w:numId w:val="12"/>
        </w:numPr>
        <w:jc w:val="both"/>
        <w:rPr>
          <w:rFonts w:asciiTheme="minorHAnsi" w:hAnsiTheme="minorHAnsi" w:cstheme="minorHAnsi"/>
        </w:rPr>
      </w:pPr>
      <w:r w:rsidRPr="002D5164">
        <w:rPr>
          <w:rFonts w:asciiTheme="minorHAnsi" w:hAnsiTheme="minorHAnsi" w:cstheme="minorHAnsi"/>
        </w:rPr>
        <w:t>eleggere gli organi sociali e di essere eletti negli stessi;</w:t>
      </w:r>
    </w:p>
    <w:p w:rsidR="002D5164" w:rsidRPr="002D5164" w:rsidRDefault="002D5164" w:rsidP="002D5164">
      <w:pPr>
        <w:numPr>
          <w:ilvl w:val="0"/>
          <w:numId w:val="12"/>
        </w:numPr>
        <w:jc w:val="both"/>
        <w:rPr>
          <w:rFonts w:asciiTheme="minorHAnsi" w:hAnsiTheme="minorHAnsi" w:cstheme="minorHAnsi"/>
        </w:rPr>
      </w:pPr>
      <w:r w:rsidRPr="002D5164">
        <w:rPr>
          <w:rFonts w:asciiTheme="minorHAnsi" w:hAnsiTheme="minorHAnsi" w:cstheme="minorHAnsi"/>
        </w:rPr>
        <w:t>esaminare i libri sociali;</w:t>
      </w:r>
    </w:p>
    <w:p w:rsidR="002D5164" w:rsidRPr="002D5164" w:rsidRDefault="002D5164" w:rsidP="002D5164">
      <w:pPr>
        <w:numPr>
          <w:ilvl w:val="0"/>
          <w:numId w:val="12"/>
        </w:numPr>
        <w:jc w:val="both"/>
        <w:rPr>
          <w:rFonts w:asciiTheme="minorHAnsi" w:hAnsiTheme="minorHAnsi" w:cstheme="minorHAnsi"/>
        </w:rPr>
      </w:pPr>
      <w:r w:rsidRPr="002D5164">
        <w:rPr>
          <w:rFonts w:asciiTheme="minorHAnsi" w:hAnsiTheme="minorHAnsi" w:cstheme="minorHAnsi"/>
        </w:rPr>
        <w:t>essere informati sulle attività dell’Associazione e controllarne l’andamento;</w:t>
      </w:r>
    </w:p>
    <w:p w:rsidR="002D5164" w:rsidRPr="002D5164" w:rsidRDefault="002D5164" w:rsidP="002D5164">
      <w:pPr>
        <w:numPr>
          <w:ilvl w:val="0"/>
          <w:numId w:val="12"/>
        </w:numPr>
        <w:jc w:val="both"/>
        <w:rPr>
          <w:rFonts w:asciiTheme="minorHAnsi" w:hAnsiTheme="minorHAnsi" w:cstheme="minorHAnsi"/>
        </w:rPr>
      </w:pPr>
      <w:r w:rsidRPr="002D5164">
        <w:rPr>
          <w:rFonts w:asciiTheme="minorHAnsi" w:hAnsiTheme="minorHAnsi" w:cstheme="minorHAnsi"/>
        </w:rPr>
        <w:t>frequentare i locali dell’Associazione;</w:t>
      </w:r>
    </w:p>
    <w:p w:rsidR="002D5164" w:rsidRPr="002D5164" w:rsidRDefault="002D5164" w:rsidP="002D5164">
      <w:pPr>
        <w:numPr>
          <w:ilvl w:val="0"/>
          <w:numId w:val="12"/>
        </w:numPr>
        <w:jc w:val="both"/>
        <w:rPr>
          <w:rFonts w:asciiTheme="minorHAnsi" w:hAnsiTheme="minorHAnsi" w:cstheme="minorHAnsi"/>
        </w:rPr>
      </w:pPr>
      <w:r w:rsidRPr="002D5164">
        <w:rPr>
          <w:rFonts w:asciiTheme="minorHAnsi" w:hAnsiTheme="minorHAnsi" w:cstheme="minorHAnsi"/>
        </w:rPr>
        <w:t xml:space="preserve">essere rimborsati dalle spese effettivamente sostenute e documentate per l’attività prestata, ai sensi dell’art. 17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w:t>
      </w:r>
    </w:p>
    <w:p w:rsidR="002D5164" w:rsidRPr="002D5164" w:rsidRDefault="002D5164" w:rsidP="002D5164">
      <w:pPr>
        <w:numPr>
          <w:ilvl w:val="0"/>
          <w:numId w:val="12"/>
        </w:numPr>
        <w:jc w:val="both"/>
        <w:rPr>
          <w:rFonts w:asciiTheme="minorHAnsi" w:hAnsiTheme="minorHAnsi" w:cstheme="minorHAnsi"/>
        </w:rPr>
      </w:pPr>
      <w:r w:rsidRPr="002D5164">
        <w:rPr>
          <w:rFonts w:asciiTheme="minorHAnsi" w:hAnsiTheme="minorHAnsi" w:cstheme="minorHAnsi"/>
        </w:rPr>
        <w:t>prendere atto dell’ordine del giorno delle assemblee, prendere visione del rendiconto economico – finanziario, consultare i verbali;</w:t>
      </w:r>
    </w:p>
    <w:p w:rsidR="002D5164" w:rsidRPr="002D5164" w:rsidRDefault="002D5164" w:rsidP="002D5164">
      <w:pPr>
        <w:numPr>
          <w:ilvl w:val="0"/>
          <w:numId w:val="12"/>
        </w:numPr>
        <w:jc w:val="both"/>
        <w:rPr>
          <w:rFonts w:asciiTheme="minorHAnsi" w:hAnsiTheme="minorHAnsi" w:cstheme="minorHAnsi"/>
        </w:rPr>
      </w:pPr>
      <w:r w:rsidRPr="002D5164">
        <w:rPr>
          <w:rFonts w:asciiTheme="minorHAnsi" w:hAnsiTheme="minorHAnsi" w:cstheme="minorHAnsi"/>
        </w:rPr>
        <w:t>concorrere all’elaborazione ed approvare il programma di attività;</w:t>
      </w:r>
    </w:p>
    <w:p w:rsidR="002D5164" w:rsidRPr="002D5164" w:rsidRDefault="002D5164" w:rsidP="002D5164">
      <w:pPr>
        <w:numPr>
          <w:ilvl w:val="0"/>
          <w:numId w:val="12"/>
        </w:numPr>
        <w:jc w:val="both"/>
        <w:rPr>
          <w:rFonts w:asciiTheme="minorHAnsi" w:hAnsiTheme="minorHAnsi" w:cstheme="minorHAnsi"/>
        </w:rPr>
      </w:pPr>
      <w:r w:rsidRPr="002D5164">
        <w:rPr>
          <w:rFonts w:asciiTheme="minorHAnsi" w:hAnsiTheme="minorHAnsi" w:cstheme="minorHAnsi"/>
        </w:rPr>
        <w:t>votare in Assemblea, rappresentati dal Legale Rappresentante o da un suo delegato ed hanno diritto ad un singolo voto, qualsiasi sia la dimensione del proprio corpo sociale – nel caso di persone giuridiche - purché iscritti da almeno tre mesi nel libro degli associati.</w:t>
      </w:r>
    </w:p>
    <w:p w:rsidR="002D5164" w:rsidRPr="002D5164" w:rsidRDefault="002D5164" w:rsidP="002D5164">
      <w:pPr>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eastAsia="Calibri" w:hAnsiTheme="minorHAnsi" w:cstheme="minorHAnsi"/>
        </w:rPr>
        <w:t xml:space="preserve"> </w:t>
      </w:r>
      <w:r w:rsidRPr="002D5164">
        <w:rPr>
          <w:rFonts w:asciiTheme="minorHAnsi" w:hAnsiTheme="minorHAnsi" w:cstheme="minorHAnsi"/>
        </w:rPr>
        <w:t>e il dovere di:</w:t>
      </w:r>
    </w:p>
    <w:p w:rsidR="002D5164" w:rsidRPr="002D5164" w:rsidRDefault="002D5164" w:rsidP="002D5164">
      <w:pPr>
        <w:numPr>
          <w:ilvl w:val="0"/>
          <w:numId w:val="10"/>
        </w:numPr>
        <w:jc w:val="both"/>
        <w:rPr>
          <w:rFonts w:asciiTheme="minorHAnsi" w:hAnsiTheme="minorHAnsi" w:cstheme="minorHAnsi"/>
        </w:rPr>
      </w:pPr>
      <w:r w:rsidRPr="002D5164">
        <w:rPr>
          <w:rFonts w:asciiTheme="minorHAnsi" w:hAnsiTheme="minorHAnsi" w:cstheme="minorHAnsi"/>
        </w:rPr>
        <w:t>rispettare il presente statuto e l’eventuale regolamento interno;</w:t>
      </w:r>
    </w:p>
    <w:p w:rsidR="002D5164" w:rsidRPr="002D5164" w:rsidRDefault="002D5164" w:rsidP="002D5164">
      <w:pPr>
        <w:numPr>
          <w:ilvl w:val="0"/>
          <w:numId w:val="13"/>
        </w:numPr>
        <w:jc w:val="both"/>
        <w:rPr>
          <w:rFonts w:asciiTheme="minorHAnsi" w:hAnsiTheme="minorHAnsi" w:cstheme="minorHAnsi"/>
        </w:rPr>
      </w:pPr>
      <w:r w:rsidRPr="002D5164">
        <w:rPr>
          <w:rFonts w:asciiTheme="minorHAnsi" w:hAnsiTheme="minorHAnsi" w:cstheme="minorHAnsi"/>
        </w:rPr>
        <w:t>svolgere la propria attività in favore della comunità e del bene comune in modo personale, spontaneo e gratuito, senza fini di lucro, anche indiretti ed esclusivamente per fini di solidarietà;</w:t>
      </w:r>
    </w:p>
    <w:p w:rsidR="002D5164" w:rsidRPr="002D5164" w:rsidRDefault="002D5164" w:rsidP="002D5164">
      <w:pPr>
        <w:numPr>
          <w:ilvl w:val="0"/>
          <w:numId w:val="13"/>
        </w:numPr>
        <w:jc w:val="both"/>
        <w:rPr>
          <w:rFonts w:asciiTheme="minorHAnsi" w:hAnsiTheme="minorHAnsi" w:cstheme="minorHAnsi"/>
        </w:rPr>
      </w:pPr>
      <w:r w:rsidRPr="002D5164">
        <w:rPr>
          <w:rFonts w:asciiTheme="minorHAnsi" w:hAnsiTheme="minorHAnsi" w:cstheme="minorHAnsi"/>
        </w:rPr>
        <w:t>versare la quota associativa secondo l’importo e i termini annualmente stabiliti.</w:t>
      </w:r>
    </w:p>
    <w:p w:rsidR="002D5164" w:rsidRPr="002D5164" w:rsidRDefault="002D5164" w:rsidP="002D5164">
      <w:pPr>
        <w:pStyle w:val="Titolo2"/>
        <w:numPr>
          <w:ilvl w:val="1"/>
          <w:numId w:val="4"/>
        </w:numPr>
        <w:jc w:val="both"/>
        <w:rPr>
          <w:rFonts w:asciiTheme="minorHAnsi" w:hAnsiTheme="minorHAnsi" w:cstheme="minorHAnsi"/>
          <w:szCs w:val="24"/>
        </w:rPr>
      </w:pP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ART. 6</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(Organi dell'Associazione)</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Sono Organi dell'associazione:</w:t>
      </w:r>
    </w:p>
    <w:p w:rsidR="002D5164" w:rsidRPr="002D5164" w:rsidRDefault="002D5164" w:rsidP="002D51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Theme="minorHAnsi" w:hAnsiTheme="minorHAnsi" w:cstheme="minorHAnsi"/>
        </w:rPr>
      </w:pPr>
      <w:r w:rsidRPr="002D5164">
        <w:rPr>
          <w:rFonts w:asciiTheme="minorHAnsi" w:hAnsiTheme="minorHAnsi" w:cstheme="minorHAnsi"/>
        </w:rPr>
        <w:t>1)</w:t>
      </w:r>
      <w:r w:rsidRPr="002D5164">
        <w:rPr>
          <w:rFonts w:asciiTheme="minorHAnsi" w:hAnsiTheme="minorHAnsi" w:cstheme="minorHAnsi"/>
        </w:rPr>
        <w:tab/>
        <w:t>l'Assemblea dei soci,</w:t>
      </w:r>
    </w:p>
    <w:p w:rsidR="002D5164" w:rsidRPr="002D5164" w:rsidRDefault="002D5164" w:rsidP="002D51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Theme="minorHAnsi" w:hAnsiTheme="minorHAnsi" w:cstheme="minorHAnsi"/>
        </w:rPr>
      </w:pPr>
      <w:r w:rsidRPr="002D5164">
        <w:rPr>
          <w:rFonts w:asciiTheme="minorHAnsi" w:hAnsiTheme="minorHAnsi" w:cstheme="minorHAnsi"/>
        </w:rPr>
        <w:t>2)</w:t>
      </w:r>
      <w:r w:rsidRPr="002D5164">
        <w:rPr>
          <w:rFonts w:asciiTheme="minorHAnsi" w:hAnsiTheme="minorHAnsi" w:cstheme="minorHAnsi"/>
        </w:rPr>
        <w:tab/>
        <w:t>il Consiglio Direttivo;</w:t>
      </w:r>
    </w:p>
    <w:p w:rsidR="002D5164" w:rsidRPr="002D5164" w:rsidRDefault="002D5164" w:rsidP="002D51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Theme="minorHAnsi" w:hAnsiTheme="minorHAnsi" w:cstheme="minorHAnsi"/>
        </w:rPr>
      </w:pPr>
      <w:r w:rsidRPr="002D5164">
        <w:rPr>
          <w:rFonts w:asciiTheme="minorHAnsi" w:hAnsiTheme="minorHAnsi" w:cstheme="minorHAnsi"/>
        </w:rPr>
        <w:t>3)</w:t>
      </w:r>
      <w:r w:rsidRPr="002D5164">
        <w:rPr>
          <w:rFonts w:asciiTheme="minorHAnsi" w:hAnsiTheme="minorHAnsi" w:cstheme="minorHAnsi"/>
        </w:rPr>
        <w:tab/>
        <w:t>il Presidente;</w:t>
      </w:r>
    </w:p>
    <w:p w:rsidR="002D5164" w:rsidRPr="002D5164" w:rsidRDefault="002D5164" w:rsidP="002D51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4)</w:t>
      </w:r>
      <w:r w:rsidRPr="002D5164">
        <w:rPr>
          <w:rFonts w:asciiTheme="minorHAnsi" w:hAnsiTheme="minorHAnsi" w:cstheme="minorHAnsi"/>
        </w:rPr>
        <w:tab/>
        <w:t>Organo di Controllo (eventuale);</w:t>
      </w:r>
    </w:p>
    <w:p w:rsidR="002D5164" w:rsidRPr="002D5164" w:rsidRDefault="002D5164" w:rsidP="002D51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2D5164">
        <w:rPr>
          <w:rFonts w:asciiTheme="minorHAnsi" w:hAnsiTheme="minorHAnsi" w:cstheme="minorHAnsi"/>
        </w:rPr>
        <w:t>5)</w:t>
      </w:r>
      <w:r w:rsidRPr="002D5164">
        <w:rPr>
          <w:rFonts w:asciiTheme="minorHAnsi" w:hAnsiTheme="minorHAnsi" w:cstheme="minorHAnsi"/>
        </w:rPr>
        <w:tab/>
        <w:t xml:space="preserve">Organo di Revisione (eventuale).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Tutte le cariche sociali sono gratuite.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Ai componenti degli organi sociali, ad eccezione di quelli di cui all’articolo 30 comma 5 del d.lgs. 117/2017 che siano in possesso dei requisiti di cui all’art. 2397 del Codice civile comma 2, non può essere attribuito alcun compenso salvo il rimborso delle spese effettivamente sostenute e documentate per l’attività prestata ai fini dello svolgimento della funzione.</w:t>
      </w:r>
    </w:p>
    <w:p w:rsidR="002D5164" w:rsidRPr="002D5164" w:rsidRDefault="002D5164" w:rsidP="002D5164">
      <w:pPr>
        <w:jc w:val="both"/>
        <w:rPr>
          <w:rFonts w:asciiTheme="minorHAnsi" w:hAnsiTheme="minorHAnsi" w:cstheme="minorHAnsi"/>
        </w:rPr>
      </w:pPr>
    </w:p>
    <w:p w:rsidR="002D5164" w:rsidRPr="002D5164" w:rsidRDefault="002D5164" w:rsidP="002D5164">
      <w:pPr>
        <w:pStyle w:val="Titolo2"/>
        <w:numPr>
          <w:ilvl w:val="1"/>
          <w:numId w:val="4"/>
        </w:numPr>
        <w:jc w:val="both"/>
        <w:rPr>
          <w:rFonts w:asciiTheme="minorHAnsi" w:hAnsiTheme="minorHAnsi" w:cstheme="minorHAnsi"/>
          <w:szCs w:val="24"/>
        </w:rPr>
      </w:pP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ART. 7</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(Assemblea)</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b w:val="0"/>
          <w:szCs w:val="24"/>
        </w:rPr>
        <w:t>L’Assemblea è l’organo sovrano dell’Associazione ed è composta da tutti i soci.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L’Assemblea è presieduta dal Presidente dell’Associazione o, in sua assenza, dal Vicepresidente. È convocata almeno una volta all’anno dal Presidente dell’Associazione o da chi ne fa le veci mediante avviso scritto da inviare almeno 10  giorni prima di quello fissato per l’adunanza e contenente la data della riunione, l'orario, il luogo, l'ordine del giorno e l'eventuale data di seconda convocazione.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lastRenderedPageBreak/>
        <w:t xml:space="preserve">Tale comunicazione può avvenire in forma cartacea e/o informatica (es: sms, </w:t>
      </w:r>
      <w:proofErr w:type="spellStart"/>
      <w:r w:rsidRPr="002D5164">
        <w:rPr>
          <w:rFonts w:asciiTheme="minorHAnsi" w:hAnsiTheme="minorHAnsi" w:cstheme="minorHAnsi"/>
        </w:rPr>
        <w:t>pec</w:t>
      </w:r>
      <w:proofErr w:type="spellEnd"/>
      <w:r w:rsidRPr="002D5164">
        <w:rPr>
          <w:rFonts w:asciiTheme="minorHAnsi" w:hAnsiTheme="minorHAnsi" w:cstheme="minorHAnsi"/>
        </w:rPr>
        <w:t xml:space="preserve">, e-mail, </w:t>
      </w:r>
      <w:proofErr w:type="spellStart"/>
      <w:r w:rsidRPr="002D5164">
        <w:rPr>
          <w:rFonts w:asciiTheme="minorHAnsi" w:hAnsiTheme="minorHAnsi" w:cstheme="minorHAnsi"/>
        </w:rPr>
        <w:t>ecc</w:t>
      </w:r>
      <w:proofErr w:type="spellEnd"/>
      <w:r w:rsidRPr="002D5164">
        <w:rPr>
          <w:rFonts w:asciiTheme="minorHAnsi" w:hAnsiTheme="minorHAnsi" w:cstheme="minorHAnsi"/>
        </w:rPr>
        <w:t>) da divulgare al recapito risultante dal libro dei soci oppure mediante avviso affisso nella sede dell’Associazione.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L’Assemblea è inoltre convocata a richiesta di almeno un decimo dei soci o quando il Consiglio Direttivo lo ritiene necessario.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 voti sono palesi, tranne quelli riguardanti le persone.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È previsto l’intervento in Assemblea ordinaria e straordinaria mediante mezzi di telecomunicazione o in via elettronica, purché sia possibile verificare l’identità dell’associato che partecipa e vota.</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Delle riunioni dell’Assemblea è redatto il verbale, sottoscritto dal Presidente e dal segretario e conservato presso la sede dell’Associazione, in libera visione a tutti i soci.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L’Assemblea può essere ordinaria o straordinaria. È straordinaria quella convocata per la modifica dello statuto e lo scioglimento dell’Associazione. È ordinaria in tutti gli altri casi. </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rsidR="002D5164" w:rsidRPr="002D5164" w:rsidRDefault="002D5164" w:rsidP="002D5164">
      <w:pPr>
        <w:pStyle w:val="Titolo1"/>
        <w:numPr>
          <w:ilvl w:val="0"/>
          <w:numId w:val="4"/>
        </w:numPr>
        <w:jc w:val="both"/>
        <w:rPr>
          <w:rFonts w:asciiTheme="minorHAnsi" w:hAnsiTheme="minorHAnsi" w:cstheme="minorHAnsi"/>
          <w:sz w:val="24"/>
          <w:szCs w:val="24"/>
        </w:rPr>
      </w:pPr>
      <w:r w:rsidRPr="002D5164">
        <w:rPr>
          <w:rFonts w:asciiTheme="minorHAnsi" w:hAnsiTheme="minorHAnsi" w:cstheme="minorHAnsi"/>
          <w:sz w:val="24"/>
          <w:szCs w:val="24"/>
        </w:rPr>
        <w:t>ART. 8</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(Compiti dell’Assemblea)</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L’Assemblea deve:</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stabilire il numero dei componenti del Consiglio Direttivo;</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nominare e revocare i componenti degli organi sociali;</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nominare e revocare, quando previsto, il soggetto incaricato della revisione legale dei conti;</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approvare il bilancio;</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deliberare sulla responsabilità dei componenti degli organi sociali e promuove azione di responsabilità nei loro confronti;</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deliberare sull'esclusione degli associati;</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deliberare sulle modificazioni dell'atto costitutivo e/o dello statuto;</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approvare l'eventuale regolamento dei lavori assembleari;</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deliberare lo scioglimento, la trasformazione, la fusione o la scissione dell’Associazione;</w:t>
      </w:r>
    </w:p>
    <w:p w:rsidR="002D5164" w:rsidRPr="002D5164" w:rsidRDefault="002D5164" w:rsidP="002D5164">
      <w:pPr>
        <w:numPr>
          <w:ilvl w:val="0"/>
          <w:numId w:val="8"/>
        </w:numPr>
        <w:jc w:val="both"/>
        <w:rPr>
          <w:rFonts w:asciiTheme="minorHAnsi" w:hAnsiTheme="minorHAnsi" w:cstheme="minorHAnsi"/>
        </w:rPr>
      </w:pPr>
      <w:r w:rsidRPr="002D5164">
        <w:rPr>
          <w:rFonts w:asciiTheme="minorHAnsi" w:hAnsiTheme="minorHAnsi" w:cstheme="minorHAnsi"/>
        </w:rPr>
        <w:t>deliberare sugli altri oggetti attribuiti dalla legge, dall'atto costitutivo o dallo statuto alla sua competenza.</w:t>
      </w:r>
    </w:p>
    <w:p w:rsidR="002D5164" w:rsidRPr="002D5164" w:rsidRDefault="002D5164" w:rsidP="002D5164">
      <w:pPr>
        <w:jc w:val="both"/>
        <w:rPr>
          <w:rFonts w:asciiTheme="minorHAnsi" w:hAnsiTheme="minorHAnsi" w:cstheme="minorHAnsi"/>
          <w:b/>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9</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(Assemblea ordinaria)</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L’Assemblea ordinaria è regolarmente costituita in prima convocazione con la presenza di almeno la metà degli associati, presenti in proprio o per delega, e in seconda convocazione qualunque sia il numero degli associati presenti, in proprio o in delega.</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L’Assemblea delibera a maggioranza dei voti dei presenti.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Gli associati possono farsi rappresentare in Assemblea solo da altri associati, conferendo delega scritta. Ciascun associato è portatore di un massimo </w:t>
      </w:r>
      <w:r w:rsidRPr="002D5164">
        <w:rPr>
          <w:rFonts w:asciiTheme="minorHAnsi" w:eastAsia="Times New Roman" w:hAnsiTheme="minorHAnsi" w:cstheme="minorHAnsi"/>
          <w:color w:val="000000"/>
          <w:lang w:bidi="ar-SA"/>
        </w:rPr>
        <w:t>di due</w:t>
      </w:r>
      <w:r w:rsidRPr="002D5164">
        <w:rPr>
          <w:rFonts w:asciiTheme="minorHAnsi" w:hAnsiTheme="minorHAnsi" w:cstheme="minorHAnsi"/>
        </w:rPr>
        <w:t xml:space="preserve"> deleghe.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E ammesso l-espressione del voto per corrispondenza o per via elettronica, </w:t>
      </w:r>
      <w:proofErr w:type="spellStart"/>
      <w:r w:rsidRPr="002D5164">
        <w:rPr>
          <w:rFonts w:asciiTheme="minorHAnsi" w:hAnsiTheme="minorHAnsi" w:cstheme="minorHAnsi"/>
        </w:rPr>
        <w:t>purchè</w:t>
      </w:r>
      <w:proofErr w:type="spellEnd"/>
      <w:r w:rsidRPr="002D5164">
        <w:rPr>
          <w:rFonts w:asciiTheme="minorHAnsi" w:hAnsiTheme="minorHAnsi" w:cstheme="minorHAnsi"/>
        </w:rPr>
        <w:t xml:space="preserve"> sia possibile verificare l’identità dell’associato che partecipa e vota.</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Nelle deliberazioni di approvazione del bilancio e in quelle che riguardano la loro responsabilità, gli amministratori non hanno diritto di voto.</w:t>
      </w:r>
    </w:p>
    <w:p w:rsidR="002D5164" w:rsidRPr="002D5164" w:rsidRDefault="002D5164" w:rsidP="002D5164">
      <w:pPr>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10</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(Assemblea straordinaria)</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L’Assemblea straordinaria modifica lo statuto dell’Associazione con la presenza di almeno ¾ degli associati e il voto favorevole della maggioranza dei presenti e delibera lo scioglimento e la liquidazione nonché la devoluzione del patrimonio con il voto favorevole di almeno ¾ degli associati.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11</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lastRenderedPageBreak/>
        <w:t>(Consiglio Direttivo)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Consiglio Direttivo governa l’Associazione ed opera in attuazione delle volontà e degli indirizzi generali dell’Assemblea alla quale risponde direttamente e dalla quale può essere revocato con motivazione.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Rientra nella sfera di competenza del Consiglio Direttivo tutto quanto non sia per legge o per statuto di pertinenza dell’Assemblea o di altri organi associativi. In particolare, e tra gli altri, sono compiti di quest’organo:</w:t>
      </w:r>
    </w:p>
    <w:p w:rsidR="002D5164" w:rsidRPr="002D5164" w:rsidRDefault="002D5164" w:rsidP="002D5164">
      <w:pPr>
        <w:numPr>
          <w:ilvl w:val="0"/>
          <w:numId w:val="9"/>
        </w:numPr>
        <w:overflowPunct w:val="0"/>
        <w:autoSpaceDE w:val="0"/>
        <w:jc w:val="both"/>
        <w:textAlignment w:val="baseline"/>
        <w:rPr>
          <w:rFonts w:asciiTheme="minorHAnsi" w:hAnsiTheme="minorHAnsi" w:cstheme="minorHAnsi"/>
        </w:rPr>
      </w:pPr>
      <w:r w:rsidRPr="002D5164">
        <w:rPr>
          <w:rFonts w:asciiTheme="minorHAnsi" w:hAnsiTheme="minorHAnsi" w:cstheme="minorHAnsi"/>
        </w:rPr>
        <w:t>eseguire le deliberazioni dell’Assemblea;</w:t>
      </w:r>
    </w:p>
    <w:p w:rsidR="002D5164" w:rsidRPr="002D5164" w:rsidRDefault="002D5164" w:rsidP="002D5164">
      <w:pPr>
        <w:numPr>
          <w:ilvl w:val="0"/>
          <w:numId w:val="9"/>
        </w:numPr>
        <w:overflowPunct w:val="0"/>
        <w:autoSpaceDE w:val="0"/>
        <w:jc w:val="both"/>
        <w:textAlignment w:val="baseline"/>
        <w:rPr>
          <w:rFonts w:asciiTheme="minorHAnsi" w:hAnsiTheme="minorHAnsi" w:cstheme="minorHAnsi"/>
        </w:rPr>
      </w:pPr>
      <w:r w:rsidRPr="002D5164">
        <w:rPr>
          <w:rFonts w:asciiTheme="minorHAnsi" w:hAnsiTheme="minorHAnsi" w:cstheme="minorHAnsi"/>
        </w:rPr>
        <w:t>formulare i programmi di attività associativa sulla base delle linee approvate dall’assemblea;</w:t>
      </w:r>
    </w:p>
    <w:p w:rsidR="002D5164" w:rsidRPr="002D5164" w:rsidRDefault="002D5164" w:rsidP="002D5164">
      <w:pPr>
        <w:numPr>
          <w:ilvl w:val="0"/>
          <w:numId w:val="9"/>
        </w:numPr>
        <w:overflowPunct w:val="0"/>
        <w:autoSpaceDE w:val="0"/>
        <w:jc w:val="both"/>
        <w:textAlignment w:val="baseline"/>
        <w:rPr>
          <w:rFonts w:asciiTheme="minorHAnsi" w:hAnsiTheme="minorHAnsi" w:cstheme="minorHAnsi"/>
        </w:rPr>
      </w:pPr>
      <w:r w:rsidRPr="002D5164">
        <w:rPr>
          <w:rFonts w:asciiTheme="minorHAnsi" w:hAnsiTheme="minorHAnsi" w:cstheme="minorHAnsi"/>
        </w:rPr>
        <w:t>predisporre il bilancio di esercizio e l-eventuale bilancio sociale nei casi e con le modalità previste al raggiungimento delle soglie di legge;</w:t>
      </w:r>
    </w:p>
    <w:p w:rsidR="002D5164" w:rsidRPr="002D5164" w:rsidRDefault="002D5164" w:rsidP="002D5164">
      <w:pPr>
        <w:numPr>
          <w:ilvl w:val="0"/>
          <w:numId w:val="9"/>
        </w:numPr>
        <w:overflowPunct w:val="0"/>
        <w:autoSpaceDE w:val="0"/>
        <w:jc w:val="both"/>
        <w:textAlignment w:val="baseline"/>
        <w:rPr>
          <w:rFonts w:asciiTheme="minorHAnsi" w:hAnsiTheme="minorHAnsi" w:cstheme="minorHAnsi"/>
        </w:rPr>
      </w:pPr>
      <w:r w:rsidRPr="002D5164">
        <w:rPr>
          <w:rFonts w:asciiTheme="minorHAnsi" w:hAnsiTheme="minorHAnsi" w:cstheme="minorHAnsi"/>
        </w:rPr>
        <w:t xml:space="preserve">predisporre tutti gli elementi utili all’assemblea per la previsione e la programmazione economica dell’esercizio; </w:t>
      </w:r>
    </w:p>
    <w:p w:rsidR="002D5164" w:rsidRPr="002D5164" w:rsidRDefault="002D5164" w:rsidP="002D5164">
      <w:pPr>
        <w:numPr>
          <w:ilvl w:val="0"/>
          <w:numId w:val="9"/>
        </w:numPr>
        <w:overflowPunct w:val="0"/>
        <w:autoSpaceDE w:val="0"/>
        <w:jc w:val="both"/>
        <w:textAlignment w:val="baseline"/>
        <w:rPr>
          <w:rFonts w:asciiTheme="minorHAnsi" w:hAnsiTheme="minorHAnsi" w:cstheme="minorHAnsi"/>
        </w:rPr>
      </w:pPr>
      <w:r w:rsidRPr="002D5164">
        <w:rPr>
          <w:rFonts w:asciiTheme="minorHAnsi" w:hAnsiTheme="minorHAnsi" w:cstheme="minorHAnsi"/>
        </w:rPr>
        <w:t>deliberare l’ammissione e l’esclusione degli associati;</w:t>
      </w:r>
    </w:p>
    <w:p w:rsidR="002D5164" w:rsidRPr="002D5164" w:rsidRDefault="002D5164" w:rsidP="002D5164">
      <w:pPr>
        <w:numPr>
          <w:ilvl w:val="0"/>
          <w:numId w:val="9"/>
        </w:numPr>
        <w:overflowPunct w:val="0"/>
        <w:autoSpaceDE w:val="0"/>
        <w:jc w:val="both"/>
        <w:textAlignment w:val="baseline"/>
        <w:rPr>
          <w:rFonts w:asciiTheme="minorHAnsi" w:hAnsiTheme="minorHAnsi" w:cstheme="minorHAnsi"/>
        </w:rPr>
      </w:pPr>
      <w:r w:rsidRPr="002D5164">
        <w:rPr>
          <w:rFonts w:asciiTheme="minorHAnsi" w:hAnsiTheme="minorHAnsi" w:cstheme="minorHAnsi"/>
        </w:rPr>
        <w:t>stipulare tutti gli atti e i contratti inerenti le attività associative;</w:t>
      </w:r>
    </w:p>
    <w:p w:rsidR="002D5164" w:rsidRPr="002D5164" w:rsidRDefault="002D5164" w:rsidP="002D5164">
      <w:pPr>
        <w:numPr>
          <w:ilvl w:val="0"/>
          <w:numId w:val="9"/>
        </w:numPr>
        <w:overflowPunct w:val="0"/>
        <w:autoSpaceDE w:val="0"/>
        <w:jc w:val="both"/>
        <w:textAlignment w:val="baseline"/>
        <w:rPr>
          <w:rFonts w:asciiTheme="minorHAnsi" w:hAnsiTheme="minorHAnsi" w:cstheme="minorHAnsi"/>
        </w:rPr>
      </w:pPr>
      <w:r w:rsidRPr="002D5164">
        <w:rPr>
          <w:rFonts w:asciiTheme="minorHAnsi" w:hAnsiTheme="minorHAnsi" w:cstheme="minorHAnsi"/>
        </w:rPr>
        <w:t>curare la gestione di tutti i beni mobili ed immobili di proprietà delle associazioni o ad essa affidati.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Consiglio Direttivo è formato da un numero di componenti che va da 3 a 10 componenti eletti dall’assemblea tra gli associati, per la durata di anni 3 e sono rieleggibili.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Al Consiglio Direttivo si applica l'articolo 2382 del Codice civile, riguardo le cause di ineleggibilità e di decadenza. Al conflitto di interessi degli amministratori si applica l'articolo 2475-ter del Codice civile.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Il Consiglio Direttivo è validamente costituito quando è presente la maggioranza dei componenti e le deliberazioni sono assunte a maggioranza dei presenti. Nel caso in cui il Consiglio Direttivo è composto da soli tre membri esso è validamente costituito e delibera quando sono presenti tutti.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potere di rappresentanza attribuito agli amministratori è generale. Le limitazioni del potere di rappresentanza non sono opponibili ai terzi se non sono iscritte nel Registro unico nazionale del Terzo Settore o se non si prova che i terzi ne erano a conoscenza.</w:t>
      </w:r>
    </w:p>
    <w:p w:rsidR="002D5164" w:rsidRPr="002D5164" w:rsidRDefault="002D5164" w:rsidP="002D51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12</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(Il Presidente)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presidente rappresenta legalmente l’Associazione nei rapporti interni ed esterni, nei confronti di terzi e in giudizio e compie tutti gli atti che la impegnano verso l’esterno.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presidente è eletto dal Consiglio Direttivo tra i propri componenti a maggioranza dei presenti.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presidente dura in carica quanto il Consiglio Direttivo e cessa per scadenza del mandato, per dimissioni volontarie o per eventuale revoca decisa dall’assemblea, con la maggioranza dei presenti.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Almeno un mese prima della scadenza del mandato, il presidente convoca l’assemblea per l’elezione del nuovo presidente e dell’organo di amministrazione.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Il presidente convoca e presiede l’Assemblea e il Consiglio Direttivo, svolge l’ordinaria amministrazione sulla base delle direttive di tali organi, riferendo al Consiglio Direttivo in merito all’attività compiuta.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Vicepresidente sostituisce il Presidente in ogni sua attribuzione ogniqualvolta questi sia impossibilitato nell’esercizio delle sue funzioni.</w:t>
      </w:r>
    </w:p>
    <w:p w:rsidR="002D5164" w:rsidRPr="002D5164" w:rsidRDefault="002D5164" w:rsidP="002D5164">
      <w:pPr>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13</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(Organo di controllo)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lastRenderedPageBreak/>
        <w:t xml:space="preserve">L’Organo di controllo, monocratico o collegiale, è nominato nei casi previsti dall’art. 30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 Ai sensi dell’art. 2397 c.c. comma 2, il componente deve essere un revisore contabile iscritto al relativo registro e, nel caso di organo di controllo collegiale, il predetto requisito deve essere posseduto da almeno uno dei componenti.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L’organo di controllo:</w:t>
      </w:r>
    </w:p>
    <w:p w:rsidR="002D5164" w:rsidRPr="002D5164" w:rsidRDefault="002D5164" w:rsidP="002D5164">
      <w:pPr>
        <w:numPr>
          <w:ilvl w:val="0"/>
          <w:numId w:val="5"/>
        </w:numPr>
        <w:overflowPunct w:val="0"/>
        <w:autoSpaceDE w:val="0"/>
        <w:jc w:val="both"/>
        <w:textAlignment w:val="baseline"/>
        <w:rPr>
          <w:rFonts w:asciiTheme="minorHAnsi" w:hAnsiTheme="minorHAnsi" w:cstheme="minorHAnsi"/>
        </w:rPr>
      </w:pPr>
      <w:r w:rsidRPr="002D5164">
        <w:rPr>
          <w:rFonts w:asciiTheme="minorHAnsi" w:hAnsiTheme="minorHAnsi" w:cstheme="minorHAnsi"/>
        </w:rPr>
        <w:t>vigila sull'osservanza della legge, dello statuto e sul rispetto dei principi di corretta amministrazione;</w:t>
      </w:r>
    </w:p>
    <w:p w:rsidR="002D5164" w:rsidRPr="002D5164" w:rsidRDefault="002D5164" w:rsidP="002D5164">
      <w:pPr>
        <w:numPr>
          <w:ilvl w:val="0"/>
          <w:numId w:val="5"/>
        </w:numPr>
        <w:overflowPunct w:val="0"/>
        <w:autoSpaceDE w:val="0"/>
        <w:jc w:val="both"/>
        <w:textAlignment w:val="baseline"/>
        <w:rPr>
          <w:rFonts w:asciiTheme="minorHAnsi" w:hAnsiTheme="minorHAnsi" w:cstheme="minorHAnsi"/>
        </w:rPr>
      </w:pPr>
      <w:r w:rsidRPr="002D5164">
        <w:rPr>
          <w:rFonts w:asciiTheme="minorHAnsi" w:hAnsiTheme="minorHAnsi" w:cstheme="minorHAnsi"/>
        </w:rPr>
        <w:t>vigila sull'adeguatezza dell'assetto organizzativo, amministrativo e contabile e sul suo concreto funzionamento;</w:t>
      </w:r>
    </w:p>
    <w:p w:rsidR="002D5164" w:rsidRPr="002D5164" w:rsidRDefault="002D5164" w:rsidP="002D5164">
      <w:pPr>
        <w:numPr>
          <w:ilvl w:val="0"/>
          <w:numId w:val="5"/>
        </w:numPr>
        <w:overflowPunct w:val="0"/>
        <w:autoSpaceDE w:val="0"/>
        <w:jc w:val="both"/>
        <w:textAlignment w:val="baseline"/>
        <w:rPr>
          <w:rFonts w:asciiTheme="minorHAnsi" w:hAnsiTheme="minorHAnsi" w:cstheme="minorHAnsi"/>
        </w:rPr>
      </w:pPr>
      <w:r w:rsidRPr="002D5164">
        <w:rPr>
          <w:rFonts w:asciiTheme="minorHAnsi" w:hAnsiTheme="minorHAnsi" w:cstheme="minorHAnsi"/>
        </w:rPr>
        <w:t>esercita compiti di monitoraggio dell'osservanza delle finalità civiche, solidaristiche e di utilità sociale;</w:t>
      </w:r>
    </w:p>
    <w:p w:rsidR="002D5164" w:rsidRPr="002D5164" w:rsidRDefault="002D5164" w:rsidP="002D5164">
      <w:pPr>
        <w:numPr>
          <w:ilvl w:val="0"/>
          <w:numId w:val="5"/>
        </w:numPr>
        <w:overflowPunct w:val="0"/>
        <w:autoSpaceDE w:val="0"/>
        <w:jc w:val="both"/>
        <w:textAlignment w:val="baseline"/>
        <w:rPr>
          <w:rFonts w:asciiTheme="minorHAnsi" w:hAnsiTheme="minorHAnsi" w:cstheme="minorHAnsi"/>
        </w:rPr>
      </w:pPr>
      <w:r w:rsidRPr="002D5164">
        <w:rPr>
          <w:rFonts w:asciiTheme="minorHAnsi" w:hAnsiTheme="minorHAnsi" w:cstheme="minorHAnsi"/>
        </w:rPr>
        <w:t xml:space="preserve">attesta che il bilancio sociale sia stato redatto in conformità alle linee guida di cui all'articolo 14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 Il bilancio sociale dà atto degli esiti del monitoraggio svolto.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componente dell'organo di controllo può in qualsiasi momento procedere ad atti di ispezione e di controllo e, a tal fine, può chiedere agli amministratori notizie sull'andamento delle operazioni sociali o su determinati affari.</w:t>
      </w:r>
    </w:p>
    <w:p w:rsidR="002D5164" w:rsidRPr="002D5164" w:rsidRDefault="002D5164" w:rsidP="002D5164">
      <w:pPr>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14</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(Organo di Revisione legale dei conti)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È nominato nei casi previsti dall’art. 31 del D. </w:t>
      </w:r>
      <w:proofErr w:type="spellStart"/>
      <w:r w:rsidRPr="002D5164">
        <w:rPr>
          <w:rFonts w:asciiTheme="minorHAnsi" w:hAnsiTheme="minorHAnsi" w:cstheme="minorHAnsi"/>
        </w:rPr>
        <w:t>Lgs</w:t>
      </w:r>
      <w:proofErr w:type="spellEnd"/>
      <w:r w:rsidRPr="002D5164">
        <w:rPr>
          <w:rFonts w:asciiTheme="minorHAnsi" w:hAnsiTheme="minorHAnsi" w:cstheme="minorHAnsi"/>
        </w:rPr>
        <w:t xml:space="preserve"> 117/2017. È formato da un revisore contabile iscritto al relativo registro.</w:t>
      </w:r>
    </w:p>
    <w:p w:rsidR="002D5164" w:rsidRPr="002D5164" w:rsidRDefault="002D5164" w:rsidP="002D5164">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b/>
          <w:sz w:val="24"/>
          <w:szCs w:val="24"/>
        </w:rPr>
      </w:pP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ART. 15</w:t>
      </w:r>
    </w:p>
    <w:p w:rsidR="002D5164" w:rsidRPr="002D5164" w:rsidRDefault="002D5164" w:rsidP="002D5164">
      <w:pPr>
        <w:pStyle w:val="Titolo2"/>
        <w:numPr>
          <w:ilvl w:val="1"/>
          <w:numId w:val="4"/>
        </w:numPr>
        <w:jc w:val="both"/>
        <w:rPr>
          <w:rFonts w:asciiTheme="minorHAnsi" w:hAnsiTheme="minorHAnsi" w:cstheme="minorHAnsi"/>
          <w:szCs w:val="24"/>
        </w:rPr>
      </w:pPr>
      <w:r w:rsidRPr="002D5164">
        <w:rPr>
          <w:rFonts w:asciiTheme="minorHAnsi" w:hAnsiTheme="minorHAnsi" w:cstheme="minorHAnsi"/>
          <w:szCs w:val="24"/>
        </w:rPr>
        <w:t>(Risorse Economiche)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Le risorse economiche dell’Associazione sono costituite da:</w:t>
      </w:r>
    </w:p>
    <w:p w:rsidR="002D5164" w:rsidRPr="002D5164" w:rsidRDefault="002D5164" w:rsidP="002D5164">
      <w:pPr>
        <w:numPr>
          <w:ilvl w:val="0"/>
          <w:numId w:val="6"/>
        </w:numPr>
        <w:jc w:val="both"/>
        <w:rPr>
          <w:rFonts w:asciiTheme="minorHAnsi" w:hAnsiTheme="minorHAnsi" w:cstheme="minorHAnsi"/>
        </w:rPr>
      </w:pPr>
      <w:r w:rsidRPr="002D5164">
        <w:rPr>
          <w:rFonts w:asciiTheme="minorHAnsi" w:hAnsiTheme="minorHAnsi" w:cstheme="minorHAnsi"/>
        </w:rPr>
        <w:t>quote associative;</w:t>
      </w:r>
    </w:p>
    <w:p w:rsidR="002D5164" w:rsidRPr="002D5164" w:rsidRDefault="002D5164" w:rsidP="002D5164">
      <w:pPr>
        <w:numPr>
          <w:ilvl w:val="0"/>
          <w:numId w:val="6"/>
        </w:numPr>
        <w:jc w:val="both"/>
        <w:rPr>
          <w:rFonts w:asciiTheme="minorHAnsi" w:hAnsiTheme="minorHAnsi" w:cstheme="minorHAnsi"/>
        </w:rPr>
      </w:pPr>
      <w:r w:rsidRPr="002D5164">
        <w:rPr>
          <w:rFonts w:asciiTheme="minorHAnsi" w:hAnsiTheme="minorHAnsi" w:cstheme="minorHAnsi"/>
        </w:rPr>
        <w:t>contributi pubblici e privati;</w:t>
      </w:r>
    </w:p>
    <w:p w:rsidR="002D5164" w:rsidRPr="002D5164" w:rsidRDefault="002D5164" w:rsidP="002D5164">
      <w:pPr>
        <w:numPr>
          <w:ilvl w:val="0"/>
          <w:numId w:val="6"/>
        </w:numPr>
        <w:jc w:val="both"/>
        <w:rPr>
          <w:rFonts w:asciiTheme="minorHAnsi" w:hAnsiTheme="minorHAnsi" w:cstheme="minorHAnsi"/>
        </w:rPr>
      </w:pPr>
      <w:r w:rsidRPr="002D5164">
        <w:rPr>
          <w:rFonts w:asciiTheme="minorHAnsi" w:hAnsiTheme="minorHAnsi" w:cstheme="minorHAnsi"/>
        </w:rPr>
        <w:t>donazioni e lasciti testamentari;</w:t>
      </w:r>
    </w:p>
    <w:p w:rsidR="002D5164" w:rsidRPr="002D5164" w:rsidRDefault="002D5164" w:rsidP="002D5164">
      <w:pPr>
        <w:numPr>
          <w:ilvl w:val="0"/>
          <w:numId w:val="6"/>
        </w:numPr>
        <w:jc w:val="both"/>
        <w:rPr>
          <w:rFonts w:asciiTheme="minorHAnsi" w:hAnsiTheme="minorHAnsi" w:cstheme="minorHAnsi"/>
        </w:rPr>
      </w:pPr>
      <w:r w:rsidRPr="002D5164">
        <w:rPr>
          <w:rFonts w:asciiTheme="minorHAnsi" w:hAnsiTheme="minorHAnsi" w:cstheme="minorHAnsi"/>
        </w:rPr>
        <w:t>rendite patrimoniali;</w:t>
      </w:r>
    </w:p>
    <w:p w:rsidR="002D5164" w:rsidRPr="002D5164" w:rsidRDefault="002D5164" w:rsidP="002D5164">
      <w:pPr>
        <w:numPr>
          <w:ilvl w:val="0"/>
          <w:numId w:val="6"/>
        </w:numPr>
        <w:jc w:val="both"/>
        <w:rPr>
          <w:rFonts w:asciiTheme="minorHAnsi" w:hAnsiTheme="minorHAnsi" w:cstheme="minorHAnsi"/>
        </w:rPr>
      </w:pPr>
      <w:r w:rsidRPr="002D5164">
        <w:rPr>
          <w:rFonts w:asciiTheme="minorHAnsi" w:hAnsiTheme="minorHAnsi" w:cstheme="minorHAnsi"/>
        </w:rPr>
        <w:t xml:space="preserve">proventi da attività diverse ai sensi dell’art. 6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w:t>
      </w:r>
    </w:p>
    <w:p w:rsidR="002D5164" w:rsidRPr="002D5164" w:rsidRDefault="002D5164" w:rsidP="002D5164">
      <w:pPr>
        <w:numPr>
          <w:ilvl w:val="0"/>
          <w:numId w:val="6"/>
        </w:numPr>
        <w:jc w:val="both"/>
        <w:rPr>
          <w:rFonts w:asciiTheme="minorHAnsi" w:hAnsiTheme="minorHAnsi" w:cstheme="minorHAnsi"/>
        </w:rPr>
      </w:pPr>
      <w:r w:rsidRPr="002D5164">
        <w:rPr>
          <w:rFonts w:asciiTheme="minorHAnsi" w:hAnsiTheme="minorHAnsi" w:cstheme="minorHAnsi"/>
        </w:rPr>
        <w:t xml:space="preserve">proventi da raccolta fondi ai sensi dell’art. 7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w:t>
      </w:r>
    </w:p>
    <w:p w:rsidR="002D5164" w:rsidRPr="002D5164" w:rsidRDefault="002D5164" w:rsidP="002D5164">
      <w:pPr>
        <w:numPr>
          <w:ilvl w:val="0"/>
          <w:numId w:val="6"/>
        </w:numPr>
        <w:jc w:val="both"/>
        <w:rPr>
          <w:rFonts w:asciiTheme="minorHAnsi" w:hAnsiTheme="minorHAnsi" w:cstheme="minorHAnsi"/>
        </w:rPr>
      </w:pPr>
      <w:r w:rsidRPr="002D5164">
        <w:rPr>
          <w:rFonts w:asciiTheme="minorHAnsi" w:hAnsiTheme="minorHAnsi" w:cstheme="minorHAnsi"/>
        </w:rPr>
        <w:t xml:space="preserve">rimborsi da convenzioni ai sensi dell’art. 56 comma 1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w:t>
      </w:r>
    </w:p>
    <w:p w:rsidR="002D5164" w:rsidRPr="002D5164" w:rsidRDefault="002D5164" w:rsidP="002D5164">
      <w:pPr>
        <w:numPr>
          <w:ilvl w:val="0"/>
          <w:numId w:val="11"/>
        </w:numPr>
        <w:tabs>
          <w:tab w:val="left" w:pos="1134"/>
        </w:tabs>
        <w:jc w:val="both"/>
        <w:rPr>
          <w:rFonts w:asciiTheme="minorHAnsi" w:hAnsiTheme="minorHAnsi" w:cstheme="minorHAnsi"/>
        </w:rPr>
      </w:pPr>
      <w:r w:rsidRPr="002D5164">
        <w:rPr>
          <w:rFonts w:asciiTheme="minorHAnsi" w:hAnsiTheme="minorHAnsi" w:cstheme="minorHAnsi"/>
        </w:rPr>
        <w:t xml:space="preserve">ogni altra entrata ammessa ai sensi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w:t>
      </w:r>
    </w:p>
    <w:p w:rsidR="002D5164" w:rsidRPr="002D5164" w:rsidRDefault="002D5164" w:rsidP="002D51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Theme="minorHAnsi" w:hAnsiTheme="minorHAnsi" w:cstheme="minorHAnsi"/>
        </w:rPr>
      </w:pPr>
    </w:p>
    <w:p w:rsidR="002D5164" w:rsidRPr="002D5164" w:rsidRDefault="002D5164" w:rsidP="002D5164">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 w:hanging="432"/>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16</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(I beni)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 beni dell’Associazione sono beni immobili, beni registrati mobili e beni mobili. I beni immobili ed i beni registrati mobili possono essere acquistati dall’Associazione e sono ad essa intestati. I beni immobili, i beni registrati mobili, nonché i beni mobili che sono collocati nella sede dell’Associazione sono elencati nell’inventario, che è depositato presso la sede dell’Associazione e può essere consultato dagli aderenti.</w:t>
      </w:r>
    </w:p>
    <w:p w:rsidR="002D5164" w:rsidRPr="002D5164" w:rsidRDefault="002D5164" w:rsidP="002D5164">
      <w:pPr>
        <w:jc w:val="both"/>
        <w:rPr>
          <w:rFonts w:asciiTheme="minorHAnsi" w:hAnsiTheme="minorHAnsi" w:cstheme="minorHAnsi"/>
          <w:b/>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17</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(Divieto di distribuzione degli utili e obbligo di utilizzo del patrimonio)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L’Associazione ha il divieto di distribuire, anche in modo indiretto, utili e avanzi di gestione nonché fondi, riserve o capitale durante la propria vita ai sensi dell’art. 8 comma 2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 nonché l’obbligo di utilizzare il patrimonio, comprensivo di eventuali ricavi, rendite, proventi, </w:t>
      </w:r>
      <w:r w:rsidRPr="002D5164">
        <w:rPr>
          <w:rFonts w:asciiTheme="minorHAnsi" w:hAnsiTheme="minorHAnsi" w:cstheme="minorHAnsi"/>
        </w:rPr>
        <w:lastRenderedPageBreak/>
        <w:t>entrate comunque denominate, per lo svolgimento dell’attività statutaria ai fini dell’esclusivo perseguimento delle finalità civiche, solidaristiche e di utilità sociale.</w:t>
      </w:r>
    </w:p>
    <w:p w:rsidR="002D5164" w:rsidRPr="002D5164" w:rsidRDefault="002D5164" w:rsidP="002D5164">
      <w:pPr>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18</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(Bilancio)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I documenti di bilancio dell’Associazione o del rendiconto di cassa, ove ne ricorrono i presupposti, sono annuali e decorrono dal primo gennaio di ogni anno o in alternativa da altra data non coincidente con l-anno solare. Sono redatti ai sensi degli articoli 13 e 87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 e delle relative norme di attuazione.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Il bilancio è predisposto dal Consiglio Direttivo, in collaborazione con il Tesoriere se nominato e viene approvato dall’assemblea ordinaria entro 6 mesi dalla chiusura dell’esercizio cui si riferisce il consuntivo.</w:t>
      </w:r>
    </w:p>
    <w:p w:rsidR="002D5164" w:rsidRPr="002D5164" w:rsidRDefault="002D5164" w:rsidP="002D5164">
      <w:pPr>
        <w:jc w:val="both"/>
        <w:rPr>
          <w:rFonts w:asciiTheme="minorHAnsi" w:hAnsiTheme="minorHAnsi" w:cstheme="minorHAnsi"/>
          <w:b/>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19</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(Bilancio sociale)</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E’ redatto nei casi e modi previsti dall’art. 14 del D. </w:t>
      </w:r>
      <w:proofErr w:type="spellStart"/>
      <w:r w:rsidRPr="002D5164">
        <w:rPr>
          <w:rFonts w:asciiTheme="minorHAnsi" w:hAnsiTheme="minorHAnsi" w:cstheme="minorHAnsi"/>
        </w:rPr>
        <w:t>Lgs</w:t>
      </w:r>
      <w:proofErr w:type="spellEnd"/>
      <w:r w:rsidRPr="002D5164">
        <w:rPr>
          <w:rFonts w:asciiTheme="minorHAnsi" w:hAnsiTheme="minorHAnsi" w:cstheme="minorHAnsi"/>
        </w:rPr>
        <w:t>. 117/2017.</w:t>
      </w:r>
    </w:p>
    <w:p w:rsidR="002D5164" w:rsidRPr="002D5164" w:rsidRDefault="002D5164" w:rsidP="002D5164">
      <w:pPr>
        <w:jc w:val="both"/>
        <w:rPr>
          <w:rFonts w:asciiTheme="minorHAnsi" w:hAnsiTheme="minorHAnsi" w:cstheme="minorHAnsi"/>
          <w:b/>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20</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(Le convenzioni)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Le convenzioni tra l’Associazione e le amministrazioni pubbliche di cui all’art. 56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117/20147 sono deliberate dal Consiglio Direttivo che ne determina anche le modalità di attuazione e sono stipulate dal presidente dell’Associazione, quale suo legale rappresentante. Copia di ogni convenzione è custodita presso la sede dell’Associazione.</w:t>
      </w:r>
    </w:p>
    <w:p w:rsidR="002D5164" w:rsidRPr="002D5164" w:rsidRDefault="002D5164" w:rsidP="002D5164">
      <w:pPr>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21</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(Personale retribuito)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L’Associazione può assumere lavoratori dipendenti o avvalersi di prestazioni di lavoratori autonomi o di altra natura, ai sensi dell’art. 16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 rapporti tra l’Associazione ed il personale retribuito sono disciplinati dalla legge e da apposito regolamento adottato dall’Associazione.</w:t>
      </w:r>
    </w:p>
    <w:p w:rsidR="002D5164" w:rsidRPr="002D5164" w:rsidRDefault="002D5164" w:rsidP="002D5164">
      <w:pPr>
        <w:jc w:val="both"/>
        <w:rPr>
          <w:rFonts w:asciiTheme="minorHAnsi" w:hAnsiTheme="minorHAnsi" w:cstheme="minorHAnsi"/>
        </w:rPr>
      </w:pPr>
      <w:r w:rsidRPr="002D5164">
        <w:rPr>
          <w:rFonts w:asciiTheme="minorHAnsi" w:eastAsia="Calibri" w:hAnsiTheme="minorHAnsi" w:cstheme="minorHAnsi"/>
          <w:b/>
        </w:rPr>
        <w:t xml:space="preserve"> </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22</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(Libri sociali obbligatori)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L’Associazione deve tenere obbligatoriamente:</w:t>
      </w:r>
    </w:p>
    <w:p w:rsidR="002D5164" w:rsidRPr="002D5164" w:rsidRDefault="002D5164" w:rsidP="002D5164">
      <w:pPr>
        <w:numPr>
          <w:ilvl w:val="0"/>
          <w:numId w:val="7"/>
        </w:numPr>
        <w:jc w:val="both"/>
        <w:rPr>
          <w:rFonts w:asciiTheme="minorHAnsi" w:hAnsiTheme="minorHAnsi" w:cstheme="minorHAnsi"/>
        </w:rPr>
      </w:pPr>
      <w:r w:rsidRPr="002D5164">
        <w:rPr>
          <w:rFonts w:asciiTheme="minorHAnsi" w:hAnsiTheme="minorHAnsi" w:cstheme="minorHAnsi"/>
        </w:rPr>
        <w:t>il libro degli associati o aderenti;</w:t>
      </w:r>
    </w:p>
    <w:p w:rsidR="002D5164" w:rsidRPr="002D5164" w:rsidRDefault="002D5164" w:rsidP="002D5164">
      <w:pPr>
        <w:numPr>
          <w:ilvl w:val="0"/>
          <w:numId w:val="7"/>
        </w:numPr>
        <w:jc w:val="both"/>
        <w:rPr>
          <w:rFonts w:asciiTheme="minorHAnsi" w:hAnsiTheme="minorHAnsi" w:cstheme="minorHAnsi"/>
        </w:rPr>
      </w:pPr>
      <w:r w:rsidRPr="002D5164">
        <w:rPr>
          <w:rFonts w:asciiTheme="minorHAnsi" w:hAnsiTheme="minorHAnsi" w:cstheme="minorHAnsi"/>
        </w:rPr>
        <w:t>il libro delle adunanze e delle deliberazioni delle assemblee, in cui devono essere trascritti anche i verbali redatti per atto pubblico;</w:t>
      </w:r>
    </w:p>
    <w:p w:rsidR="002D5164" w:rsidRPr="002D5164" w:rsidRDefault="002D5164" w:rsidP="002D5164">
      <w:pPr>
        <w:numPr>
          <w:ilvl w:val="0"/>
          <w:numId w:val="7"/>
        </w:numPr>
        <w:jc w:val="both"/>
        <w:rPr>
          <w:rFonts w:asciiTheme="minorHAnsi" w:hAnsiTheme="minorHAnsi" w:cstheme="minorHAnsi"/>
        </w:rPr>
      </w:pPr>
      <w:r w:rsidRPr="002D5164">
        <w:rPr>
          <w:rFonts w:asciiTheme="minorHAnsi" w:hAnsiTheme="minorHAnsi" w:cstheme="minorHAnsi"/>
        </w:rPr>
        <w:t>il libro delle adunanze e delle deliberazioni del Consiglio Direttivo, dell’organo di controllo e di eventuali altri organi sociali.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 libri di cui alle lettere a), b) del primo comma, sono tenuti a cura del Consiglio Direttivo. I libri di cui alla lettera c) del primo comma, sono tenuti a cura dell’organo a cui si riferiscono.</w:t>
      </w:r>
    </w:p>
    <w:p w:rsidR="002D5164" w:rsidRPr="002D5164" w:rsidRDefault="002D5164" w:rsidP="002D5164">
      <w:pPr>
        <w:jc w:val="both"/>
        <w:rPr>
          <w:rFonts w:asciiTheme="minorHAnsi" w:hAnsiTheme="minorHAnsi" w:cstheme="minorHAnsi"/>
          <w:b/>
        </w:rPr>
      </w:pPr>
    </w:p>
    <w:p w:rsidR="002D5164" w:rsidRPr="002D5164" w:rsidRDefault="002D5164" w:rsidP="002D5164">
      <w:pPr>
        <w:jc w:val="both"/>
        <w:rPr>
          <w:rFonts w:asciiTheme="minorHAnsi" w:hAnsiTheme="minorHAnsi" w:cstheme="minorHAnsi"/>
          <w:b/>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23</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(Responsabilità ed assicurazione degli associati)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Gli associati che prestano attività di volontariato sono assicurati per malattie, infortunio e per la responsabilità civile verso i terzi ai sensi dell’art. 18 del </w:t>
      </w:r>
      <w:proofErr w:type="spellStart"/>
      <w:r w:rsidRPr="002D5164">
        <w:rPr>
          <w:rFonts w:asciiTheme="minorHAnsi" w:hAnsiTheme="minorHAnsi" w:cstheme="minorHAnsi"/>
        </w:rPr>
        <w:t>D.Lgs.</w:t>
      </w:r>
      <w:proofErr w:type="spellEnd"/>
      <w:r w:rsidRPr="002D5164">
        <w:rPr>
          <w:rFonts w:asciiTheme="minorHAnsi" w:hAnsiTheme="minorHAnsi" w:cstheme="minorHAnsi"/>
        </w:rPr>
        <w:t xml:space="preserve"> 117/2017.</w:t>
      </w:r>
    </w:p>
    <w:p w:rsidR="002D5164" w:rsidRPr="002D5164" w:rsidRDefault="002D5164" w:rsidP="002D5164">
      <w:pPr>
        <w:jc w:val="both"/>
        <w:rPr>
          <w:rFonts w:asciiTheme="minorHAnsi" w:hAnsiTheme="minorHAnsi" w:cstheme="minorHAnsi"/>
          <w:b/>
        </w:rPr>
      </w:pPr>
    </w:p>
    <w:p w:rsidR="002D5164" w:rsidRPr="002D5164" w:rsidRDefault="002D5164" w:rsidP="002D5164">
      <w:pPr>
        <w:jc w:val="both"/>
        <w:rPr>
          <w:rFonts w:asciiTheme="minorHAnsi" w:hAnsiTheme="minorHAnsi" w:cstheme="minorHAnsi"/>
          <w:b/>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lastRenderedPageBreak/>
        <w:t>ART. 24</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(Devoluzione del patrimonio)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 xml:space="preserve">In caso di estinzione o scioglimento, il patrimonio residuo è devoluto, salva diversa destinazione imposta dalla legge, ad altri enti del Terzo settore, secondo quanto previsto dall’art. 9 del D. </w:t>
      </w:r>
      <w:proofErr w:type="spellStart"/>
      <w:r w:rsidRPr="002D5164">
        <w:rPr>
          <w:rFonts w:asciiTheme="minorHAnsi" w:hAnsiTheme="minorHAnsi" w:cstheme="minorHAnsi"/>
        </w:rPr>
        <w:t>Lgs</w:t>
      </w:r>
      <w:proofErr w:type="spellEnd"/>
      <w:r w:rsidRPr="002D5164">
        <w:rPr>
          <w:rFonts w:asciiTheme="minorHAnsi" w:hAnsiTheme="minorHAnsi" w:cstheme="minorHAnsi"/>
        </w:rPr>
        <w:t>. 117/2017.</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In caso di iscrizione al RUNTS è obbligatorio il parere dello stesso ai fini della devoluzione del patrimonio.</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rPr>
        <w:t>Se l’Associazione è dotata di personalità giuridica ed iscritta nel registro delle imprese può costituire uno o più patrimoni destinati ad uno specifico affare ai sensi e per gli effetti degli articoli 2447-bis e seguenti del Codice civile.</w:t>
      </w:r>
    </w:p>
    <w:p w:rsidR="002D5164" w:rsidRPr="002D5164" w:rsidRDefault="002D5164" w:rsidP="002D5164">
      <w:pPr>
        <w:jc w:val="both"/>
        <w:rPr>
          <w:rFonts w:asciiTheme="minorHAnsi" w:hAnsiTheme="minorHAnsi" w:cstheme="minorHAnsi"/>
        </w:rPr>
      </w:pP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ART. 25</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b/>
        </w:rPr>
        <w:t>(Disposizioni finali)</w:t>
      </w:r>
    </w:p>
    <w:p w:rsidR="002D5164" w:rsidRPr="002D5164" w:rsidRDefault="002D5164" w:rsidP="002D5164">
      <w:pPr>
        <w:jc w:val="both"/>
        <w:rPr>
          <w:rFonts w:asciiTheme="minorHAnsi" w:hAnsiTheme="minorHAnsi" w:cstheme="minorHAnsi"/>
        </w:rPr>
      </w:pPr>
      <w:r w:rsidRPr="002D5164">
        <w:rPr>
          <w:rFonts w:asciiTheme="minorHAnsi" w:hAnsiTheme="minorHAnsi" w:cstheme="minorHAnsi"/>
          <w:color w:val="000000"/>
        </w:rPr>
        <w:t>Per quanto non è previsto dal presente statuto, si fa riferimento alle normative vigenti in materia ed ai principi generali dell’ordinamento giuridico. Lo statuto è valutato secondo le regole di interpretazione dei contratti e secondo i criteri dell’articolo 12 delle preleggi al Codice civile.</w:t>
      </w:r>
    </w:p>
    <w:p w:rsidR="002D5164" w:rsidRPr="002D5164" w:rsidRDefault="002D5164" w:rsidP="002D5164">
      <w:pPr>
        <w:jc w:val="both"/>
        <w:rPr>
          <w:rFonts w:asciiTheme="minorHAnsi" w:hAnsiTheme="minorHAnsi" w:cstheme="minorHAnsi"/>
        </w:rPr>
      </w:pPr>
    </w:p>
    <w:sectPr w:rsidR="002D5164" w:rsidRPr="002D5164">
      <w:type w:val="continuous"/>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SimSun;宋体">
    <w:panose1 w:val="00000000000000000000"/>
    <w:charset w:val="80"/>
    <w:family w:val="roman"/>
    <w:notTrueType/>
    <w:pitch w:val="default"/>
  </w:font>
  <w:font w:name="Mangal;Courier New">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5"/>
      <w:numFmt w:val="bullet"/>
      <w:lvlText w:val="-"/>
      <w:lvlJc w:val="left"/>
      <w:pPr>
        <w:tabs>
          <w:tab w:val="num" w:pos="0"/>
        </w:tabs>
        <w:ind w:left="720" w:hanging="360"/>
      </w:pPr>
      <w:rPr>
        <w:rFonts w:ascii="Verdana" w:hAnsi="Verdana" w:cs="Arial"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hint="default"/>
      </w:r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Symbol" w:hAnsi="Symbol" w:cs="Times New Roman" w:hint="default"/>
        <w:color w:val="000000"/>
      </w:rPr>
    </w:lvl>
  </w:abstractNum>
  <w:abstractNum w:abstractNumId="5">
    <w:nsid w:val="00000006"/>
    <w:multiLevelType w:val="singleLevel"/>
    <w:tmpl w:val="00000006"/>
    <w:name w:val="WW8Num6"/>
    <w:lvl w:ilvl="0">
      <w:start w:val="12"/>
      <w:numFmt w:val="bullet"/>
      <w:lvlText w:val="-"/>
      <w:lvlJc w:val="left"/>
      <w:pPr>
        <w:tabs>
          <w:tab w:val="num" w:pos="0"/>
        </w:tabs>
        <w:ind w:left="720" w:hanging="360"/>
      </w:pPr>
      <w:rPr>
        <w:rFonts w:ascii="Verdana" w:hAnsi="Verdana" w:cs="Arial" w:hint="default"/>
        <w:sz w:val="20"/>
      </w:rPr>
    </w:lvl>
  </w:abstractNum>
  <w:abstractNum w:abstractNumId="6">
    <w:nsid w:val="00000007"/>
    <w:multiLevelType w:val="singleLevel"/>
    <w:tmpl w:val="00000007"/>
    <w:name w:val="WW8Num7"/>
    <w:lvl w:ilvl="0">
      <w:numFmt w:val="bullet"/>
      <w:lvlText w:val=""/>
      <w:lvlJc w:val="left"/>
      <w:pPr>
        <w:tabs>
          <w:tab w:val="num" w:pos="720"/>
        </w:tabs>
        <w:ind w:left="720" w:hanging="360"/>
      </w:pPr>
      <w:rPr>
        <w:rFonts w:ascii="Symbol" w:hAnsi="Symbol" w:cs="Times New Roman" w:hint="default"/>
        <w:color w:val="000000"/>
      </w:rPr>
    </w:lvl>
  </w:abstractNum>
  <w:abstractNum w:abstractNumId="7">
    <w:nsid w:val="00000008"/>
    <w:multiLevelType w:val="singleLevel"/>
    <w:tmpl w:val="00000008"/>
    <w:name w:val="WW8Num8"/>
    <w:lvl w:ilvl="0">
      <w:numFmt w:val="bullet"/>
      <w:lvlText w:val=""/>
      <w:lvlJc w:val="left"/>
      <w:pPr>
        <w:tabs>
          <w:tab w:val="num" w:pos="720"/>
        </w:tabs>
        <w:ind w:left="720" w:hanging="360"/>
      </w:pPr>
      <w:rPr>
        <w:rFonts w:ascii="Symbol" w:hAnsi="Symbol" w:cs="Times New Roman" w:hint="default"/>
        <w:color w:val="000000"/>
      </w:rPr>
    </w:lvl>
  </w:abstractNum>
  <w:abstractNum w:abstractNumId="8">
    <w:nsid w:val="00000009"/>
    <w:multiLevelType w:val="singleLevel"/>
    <w:tmpl w:val="00000009"/>
    <w:name w:val="WW8Num9"/>
    <w:lvl w:ilvl="0">
      <w:numFmt w:val="bullet"/>
      <w:lvlText w:val=""/>
      <w:lvlJc w:val="left"/>
      <w:pPr>
        <w:tabs>
          <w:tab w:val="num" w:pos="720"/>
        </w:tabs>
        <w:ind w:left="720" w:hanging="360"/>
      </w:pPr>
      <w:rPr>
        <w:rFonts w:ascii="Symbol" w:hAnsi="Symbol" w:cs="Times New Roman" w:hint="default"/>
        <w:color w:val="000000"/>
      </w:rPr>
    </w:lvl>
  </w:abstractNum>
  <w:abstractNum w:abstractNumId="9">
    <w:nsid w:val="0000000A"/>
    <w:multiLevelType w:val="singleLevel"/>
    <w:tmpl w:val="0000000A"/>
    <w:name w:val="WW8Num10"/>
    <w:lvl w:ilvl="0">
      <w:numFmt w:val="bullet"/>
      <w:lvlText w:val=""/>
      <w:lvlJc w:val="left"/>
      <w:pPr>
        <w:tabs>
          <w:tab w:val="num" w:pos="720"/>
        </w:tabs>
        <w:ind w:left="720" w:hanging="360"/>
      </w:pPr>
      <w:rPr>
        <w:rFonts w:ascii="Symbol" w:hAnsi="Symbol" w:cs="Times New Roman" w:hint="default"/>
        <w:color w:val="000000"/>
      </w:rPr>
    </w:lvl>
  </w:abstractNum>
  <w:abstractNum w:abstractNumId="10">
    <w:nsid w:val="0742171F"/>
    <w:multiLevelType w:val="hybridMultilevel"/>
    <w:tmpl w:val="593E1B2E"/>
    <w:lvl w:ilvl="0" w:tplc="C0D40850">
      <w:start w:val="17"/>
      <w:numFmt w:val="bullet"/>
      <w:lvlText w:val="-"/>
      <w:lvlJc w:val="left"/>
      <w:pPr>
        <w:ind w:left="720" w:hanging="360"/>
      </w:pPr>
      <w:rPr>
        <w:rFonts w:ascii="Calibri" w:eastAsia="N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F2916F3"/>
    <w:multiLevelType w:val="multilevel"/>
    <w:tmpl w:val="4778304C"/>
    <w:lvl w:ilvl="0">
      <w:start w:val="17"/>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2EDA1527"/>
    <w:multiLevelType w:val="multilevel"/>
    <w:tmpl w:val="53E84CA2"/>
    <w:lvl w:ilvl="0">
      <w:start w:val="17"/>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nsid w:val="3A94033B"/>
    <w:multiLevelType w:val="multilevel"/>
    <w:tmpl w:val="2DA8CE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5C892ACE"/>
    <w:multiLevelType w:val="hybridMultilevel"/>
    <w:tmpl w:val="9B3A87AE"/>
    <w:lvl w:ilvl="0" w:tplc="E4029D42">
      <w:start w:val="17"/>
      <w:numFmt w:val="bullet"/>
      <w:lvlText w:val="-"/>
      <w:lvlJc w:val="left"/>
      <w:pPr>
        <w:ind w:left="720" w:hanging="360"/>
      </w:pPr>
      <w:rPr>
        <w:rFonts w:ascii="Calibri" w:eastAsia="NSimSu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compat>
    <w:useFELayout/>
    <w:compatSetting w:name="compatibilityMode" w:uri="http://schemas.microsoft.com/office/word" w:val="14"/>
  </w:compat>
  <w:rsids>
    <w:rsidRoot w:val="00EB3A90"/>
    <w:rsid w:val="00181540"/>
    <w:rsid w:val="001E76D3"/>
    <w:rsid w:val="002D5164"/>
    <w:rsid w:val="005D74D9"/>
    <w:rsid w:val="00D67307"/>
    <w:rsid w:val="00EB3A9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D5164"/>
    <w:pPr>
      <w:keepNext/>
      <w:numPr>
        <w:numId w:val="1"/>
      </w:numPr>
      <w:overflowPunct w:val="0"/>
      <w:autoSpaceDE w:val="0"/>
      <w:textAlignment w:val="baseline"/>
      <w:outlineLvl w:val="0"/>
    </w:pPr>
    <w:rPr>
      <w:rFonts w:ascii="Times New Roman" w:eastAsia="Times New Roman" w:hAnsi="Times New Roman" w:cs="Times New Roman"/>
      <w:b/>
      <w:kern w:val="0"/>
      <w:sz w:val="28"/>
      <w:szCs w:val="20"/>
      <w:lang w:bidi="ar-SA"/>
    </w:rPr>
  </w:style>
  <w:style w:type="paragraph" w:styleId="Titolo2">
    <w:name w:val="heading 2"/>
    <w:basedOn w:val="Normale"/>
    <w:next w:val="Normale"/>
    <w:link w:val="Titolo2Carattere"/>
    <w:qFormat/>
    <w:rsid w:val="002D5164"/>
    <w:pPr>
      <w:keepNext/>
      <w:numPr>
        <w:ilvl w:val="1"/>
        <w:numId w:val="1"/>
      </w:numPr>
      <w:overflowPunct w:val="0"/>
      <w:autoSpaceDE w:val="0"/>
      <w:textAlignment w:val="baseline"/>
      <w:outlineLvl w:val="1"/>
    </w:pPr>
    <w:rPr>
      <w:rFonts w:ascii="Times New Roman" w:eastAsia="Times New Roman" w:hAnsi="Times New Roman" w:cs="Times New Roman"/>
      <w:b/>
      <w:kern w:val="0"/>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4D5D"/>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paragraph" w:styleId="Paragrafoelenco">
    <w:name w:val="List Paragraph"/>
    <w:basedOn w:val="Normale"/>
    <w:uiPriority w:val="34"/>
    <w:qFormat/>
    <w:rsid w:val="00D306CE"/>
    <w:pPr>
      <w:ind w:left="720"/>
      <w:contextualSpacing/>
    </w:pPr>
    <w:rPr>
      <w:rFonts w:cs="Mangal"/>
      <w:szCs w:val="21"/>
    </w:rPr>
  </w:style>
  <w:style w:type="paragraph" w:styleId="Nessunaspaziatura">
    <w:name w:val="No Spacing"/>
    <w:qFormat/>
    <w:pPr>
      <w:widowControl w:val="0"/>
    </w:pPr>
    <w:rPr>
      <w:rFonts w:ascii="Calibri" w:eastAsia="SimSun;宋体" w:hAnsi="Calibri" w:cs="Mangal;Courier New"/>
      <w:szCs w:val="21"/>
    </w:rPr>
  </w:style>
  <w:style w:type="character" w:customStyle="1" w:styleId="Titolo1Carattere">
    <w:name w:val="Titolo 1 Carattere"/>
    <w:basedOn w:val="Carpredefinitoparagrafo"/>
    <w:link w:val="Titolo1"/>
    <w:rsid w:val="002D5164"/>
    <w:rPr>
      <w:rFonts w:ascii="Times New Roman" w:eastAsia="Times New Roman" w:hAnsi="Times New Roman" w:cs="Times New Roman"/>
      <w:b/>
      <w:kern w:val="0"/>
      <w:sz w:val="28"/>
      <w:szCs w:val="20"/>
      <w:lang w:bidi="ar-SA"/>
    </w:rPr>
  </w:style>
  <w:style w:type="character" w:customStyle="1" w:styleId="Titolo2Carattere">
    <w:name w:val="Titolo 2 Carattere"/>
    <w:basedOn w:val="Carpredefinitoparagrafo"/>
    <w:link w:val="Titolo2"/>
    <w:rsid w:val="002D5164"/>
    <w:rPr>
      <w:rFonts w:ascii="Times New Roman" w:eastAsia="Times New Roman" w:hAnsi="Times New Roman" w:cs="Times New Roman"/>
      <w:b/>
      <w:kern w:val="0"/>
      <w:szCs w:val="20"/>
      <w:lang w:bidi="ar-SA"/>
    </w:rPr>
  </w:style>
  <w:style w:type="paragraph" w:customStyle="1" w:styleId="BodyText2">
    <w:name w:val="Body Text 2"/>
    <w:basedOn w:val="Normale"/>
    <w:rsid w:val="002D5164"/>
    <w:pPr>
      <w:overflowPunct w:val="0"/>
      <w:autoSpaceDE w:val="0"/>
      <w:textAlignment w:val="baseline"/>
    </w:pPr>
    <w:rPr>
      <w:rFonts w:ascii="Times New Roman" w:eastAsia="Times New Roman" w:hAnsi="Times New Roman" w:cs="Times New Roman"/>
      <w:kern w:val="0"/>
      <w:sz w:val="2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2D5164"/>
    <w:pPr>
      <w:keepNext/>
      <w:numPr>
        <w:numId w:val="1"/>
      </w:numPr>
      <w:overflowPunct w:val="0"/>
      <w:autoSpaceDE w:val="0"/>
      <w:textAlignment w:val="baseline"/>
      <w:outlineLvl w:val="0"/>
    </w:pPr>
    <w:rPr>
      <w:rFonts w:ascii="Times New Roman" w:eastAsia="Times New Roman" w:hAnsi="Times New Roman" w:cs="Times New Roman"/>
      <w:b/>
      <w:kern w:val="0"/>
      <w:sz w:val="28"/>
      <w:szCs w:val="20"/>
      <w:lang w:bidi="ar-SA"/>
    </w:rPr>
  </w:style>
  <w:style w:type="paragraph" w:styleId="Titolo2">
    <w:name w:val="heading 2"/>
    <w:basedOn w:val="Normale"/>
    <w:next w:val="Normale"/>
    <w:link w:val="Titolo2Carattere"/>
    <w:qFormat/>
    <w:rsid w:val="002D5164"/>
    <w:pPr>
      <w:keepNext/>
      <w:numPr>
        <w:ilvl w:val="1"/>
        <w:numId w:val="1"/>
      </w:numPr>
      <w:overflowPunct w:val="0"/>
      <w:autoSpaceDE w:val="0"/>
      <w:textAlignment w:val="baseline"/>
      <w:outlineLvl w:val="1"/>
    </w:pPr>
    <w:rPr>
      <w:rFonts w:ascii="Times New Roman" w:eastAsia="Times New Roman" w:hAnsi="Times New Roman" w:cs="Times New Roman"/>
      <w:b/>
      <w:kern w:val="0"/>
      <w:szCs w:val="20"/>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4D5D"/>
    <w:rPr>
      <w:color w:val="0000FF" w:themeColor="hyperlink"/>
      <w:u w:val="single"/>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Intestazioneepidipagina"/>
  </w:style>
  <w:style w:type="paragraph" w:styleId="Paragrafoelenco">
    <w:name w:val="List Paragraph"/>
    <w:basedOn w:val="Normale"/>
    <w:uiPriority w:val="34"/>
    <w:qFormat/>
    <w:rsid w:val="00D306CE"/>
    <w:pPr>
      <w:ind w:left="720"/>
      <w:contextualSpacing/>
    </w:pPr>
    <w:rPr>
      <w:rFonts w:cs="Mangal"/>
      <w:szCs w:val="21"/>
    </w:rPr>
  </w:style>
  <w:style w:type="paragraph" w:styleId="Nessunaspaziatura">
    <w:name w:val="No Spacing"/>
    <w:qFormat/>
    <w:pPr>
      <w:widowControl w:val="0"/>
    </w:pPr>
    <w:rPr>
      <w:rFonts w:ascii="Calibri" w:eastAsia="SimSun;宋体" w:hAnsi="Calibri" w:cs="Mangal;Courier New"/>
      <w:szCs w:val="21"/>
    </w:rPr>
  </w:style>
  <w:style w:type="character" w:customStyle="1" w:styleId="Titolo1Carattere">
    <w:name w:val="Titolo 1 Carattere"/>
    <w:basedOn w:val="Carpredefinitoparagrafo"/>
    <w:link w:val="Titolo1"/>
    <w:rsid w:val="002D5164"/>
    <w:rPr>
      <w:rFonts w:ascii="Times New Roman" w:eastAsia="Times New Roman" w:hAnsi="Times New Roman" w:cs="Times New Roman"/>
      <w:b/>
      <w:kern w:val="0"/>
      <w:sz w:val="28"/>
      <w:szCs w:val="20"/>
      <w:lang w:bidi="ar-SA"/>
    </w:rPr>
  </w:style>
  <w:style w:type="character" w:customStyle="1" w:styleId="Titolo2Carattere">
    <w:name w:val="Titolo 2 Carattere"/>
    <w:basedOn w:val="Carpredefinitoparagrafo"/>
    <w:link w:val="Titolo2"/>
    <w:rsid w:val="002D5164"/>
    <w:rPr>
      <w:rFonts w:ascii="Times New Roman" w:eastAsia="Times New Roman" w:hAnsi="Times New Roman" w:cs="Times New Roman"/>
      <w:b/>
      <w:kern w:val="0"/>
      <w:szCs w:val="20"/>
      <w:lang w:bidi="ar-SA"/>
    </w:rPr>
  </w:style>
  <w:style w:type="paragraph" w:customStyle="1" w:styleId="BodyText2">
    <w:name w:val="Body Text 2"/>
    <w:basedOn w:val="Normale"/>
    <w:rsid w:val="002D5164"/>
    <w:pPr>
      <w:overflowPunct w:val="0"/>
      <w:autoSpaceDE w:val="0"/>
      <w:textAlignment w:val="baseline"/>
    </w:pPr>
    <w:rPr>
      <w:rFonts w:ascii="Times New Roman" w:eastAsia="Times New Roman" w:hAnsi="Times New Roman" w:cs="Times New Roman"/>
      <w:kern w:val="0"/>
      <w:sz w:val="28"/>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urismo@biodistrettoamerina.com" TargetMode="External"/><Relationship Id="rId3" Type="http://schemas.microsoft.com/office/2007/relationships/stylesWithEffects" Target="stylesWithEffects.xml"/><Relationship Id="rId7" Type="http://schemas.openxmlformats.org/officeDocument/2006/relationships/hyperlink" Target="http://www.inagrofalisc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agrofalisco.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12</Pages>
  <Words>4697</Words>
  <Characters>26777</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2022-10-21T07:43:00Z</cp:lastPrinted>
  <dcterms:created xsi:type="dcterms:W3CDTF">2022-10-21T07:43:00Z</dcterms:created>
  <dcterms:modified xsi:type="dcterms:W3CDTF">2022-10-21T10:18:00Z</dcterms:modified>
  <dc:language>it-IT</dc:language>
</cp:coreProperties>
</file>